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63" w:rsidRDefault="0068343C">
      <w:pPr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关于做好</w:t>
      </w: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2023</w:t>
      </w:r>
      <w:r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年度国家奖学金、国家励志奖学金、 省政府奖学金、国家助学金等评审工作的通知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各二级学院：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根据国家及我省普通高等本专科生国家奖助学金的有关规定，结合我校实际情况，现将</w:t>
      </w:r>
      <w:r>
        <w:rPr>
          <w:rFonts w:ascii="微软雅黑" w:eastAsia="微软雅黑" w:hAnsi="微软雅黑" w:hint="eastAsia"/>
          <w:color w:val="333333"/>
        </w:rPr>
        <w:t>2023</w:t>
      </w:r>
      <w:r>
        <w:rPr>
          <w:rFonts w:ascii="微软雅黑" w:eastAsia="微软雅黑" w:hAnsi="微软雅黑" w:hint="eastAsia"/>
          <w:color w:val="333333"/>
        </w:rPr>
        <w:t>年度国家奖学金、国家励志奖学金、省政府奖学金、国家助学金的评审工作有关事项通知如下：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一、评审对象与条件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（一）国家奖学金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1、评审对象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我校二年级以上（含二年级）具有正式学籍的全日制学生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2、评审条件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（1）具有中华人民共和国国籍；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（2）热爱社会主义祖国，拥护中国共产党的领导；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（3）遵守宪法和法律，遵守学校规章制度；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（4）诚实守信，道德品质优良；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（5）在校期间学习成绩优异，获得</w:t>
      </w:r>
      <w:r>
        <w:rPr>
          <w:rFonts w:ascii="微软雅黑" w:eastAsia="微软雅黑" w:hAnsi="微软雅黑" w:hint="eastAsia"/>
          <w:color w:val="333333"/>
        </w:rPr>
        <w:t>2022-2023</w:t>
      </w:r>
      <w:r>
        <w:rPr>
          <w:rFonts w:ascii="微软雅黑" w:eastAsia="微软雅黑" w:hAnsi="微软雅黑" w:hint="eastAsia"/>
          <w:color w:val="333333"/>
        </w:rPr>
        <w:t>学年一等以上（含一等）奖学金，且学习成绩排名与综合考评成绩排名均位于前10%（含10%）；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（6）创新能力、社会实践、综合素质等方面特别突出。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（二）国家励志奖学金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1、评审对象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我校二年级以上（含二年级）具有正式学籍的全日制学生中的家庭经济困难学生。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2、评审条件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（1）具有中华人民共和国国籍；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（2）热爱社会主义祖国，拥护中国共产党的领导；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（3）遵守宪法和法律，遵守学校规章制度；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（4）诚实守信，道德品质优良；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（5）在校期间学习成绩优秀，获得</w:t>
      </w:r>
      <w:r>
        <w:rPr>
          <w:rFonts w:ascii="微软雅黑" w:eastAsia="微软雅黑" w:hAnsi="微软雅黑" w:hint="eastAsia"/>
          <w:color w:val="333333"/>
        </w:rPr>
        <w:t>2022-2023</w:t>
      </w:r>
      <w:r>
        <w:rPr>
          <w:rFonts w:ascii="微软雅黑" w:eastAsia="微软雅黑" w:hAnsi="微软雅黑" w:hint="eastAsia"/>
          <w:color w:val="333333"/>
        </w:rPr>
        <w:t>学年三等以上（含三等）奖学金；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（6）家庭经济困难，生活俭朴。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（三）省政府奖学金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1、评审对象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我校二年级以上（含二年级）具有正式学籍的全日制学生。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2、评审条件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（1）具有中华人民共和国国籍；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（2）热爱社会主义祖国，拥护中国共产党的领导；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（3）遵守宪法和法律，遵守学校规章制度；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（4）诚实守信，道德品质优良；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（5）在校期间学习成绩优异，获得</w:t>
      </w:r>
      <w:r>
        <w:rPr>
          <w:rFonts w:ascii="微软雅黑" w:eastAsia="微软雅黑" w:hAnsi="微软雅黑" w:hint="eastAsia"/>
          <w:color w:val="333333"/>
        </w:rPr>
        <w:t>2022-2023</w:t>
      </w:r>
      <w:r>
        <w:rPr>
          <w:rFonts w:ascii="微软雅黑" w:eastAsia="微软雅黑" w:hAnsi="微软雅黑" w:hint="eastAsia"/>
          <w:color w:val="333333"/>
        </w:rPr>
        <w:t>学年一等以上（含一等）奖学金；</w:t>
      </w:r>
    </w:p>
    <w:p w:rsid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（6）同等条件下向社会实践、创新能力、综合素质等方面特别突出的学生给予倾斜。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（四）国家助学金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1、评审对象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我校具有正式学籍的全日制学生中的家庭经济困难学生。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2、评审条件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（1）具有中华人民共和国国籍；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（2）热爱社会主义祖国，拥护中国共产党的领导；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（3）遵守宪法和法律，遵守学校规章制度；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（4）诚实守信，道德品质优良；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（5）勤奋学习，积极上进；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（6）家庭经济困难，生活俭朴。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（困难类型的认定参照《浙江横店影视职业学院学生资助对象认定办法》）</w:t>
      </w:r>
    </w:p>
    <w:p w:rsidR="00AF6AB1" w:rsidRP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 w:rsidRPr="00AF6AB1">
        <w:rPr>
          <w:rFonts w:ascii="微软雅黑" w:eastAsia="微软雅黑" w:hAnsi="微软雅黑" w:hint="eastAsia"/>
          <w:color w:val="333333"/>
        </w:rPr>
        <w:t>（7）严重违纪学生</w:t>
      </w:r>
      <w:r w:rsidRPr="00AF6AB1">
        <w:rPr>
          <w:rFonts w:ascii="微软雅黑" w:eastAsia="微软雅黑" w:hAnsi="微软雅黑"/>
          <w:color w:val="333333"/>
        </w:rPr>
        <w:t>不参与助学金评选</w:t>
      </w:r>
    </w:p>
    <w:p w:rsidR="00AF6AB1" w:rsidRP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 w:rsidRPr="00AF6AB1">
        <w:rPr>
          <w:rFonts w:ascii="微软雅黑" w:eastAsia="微软雅黑" w:hAnsi="微软雅黑" w:hint="eastAsia"/>
          <w:color w:val="333333"/>
        </w:rPr>
        <w:t>（8）上一学年</w:t>
      </w:r>
      <w:r w:rsidRPr="00AF6AB1">
        <w:rPr>
          <w:rFonts w:ascii="微软雅黑" w:eastAsia="微软雅黑" w:hAnsi="微软雅黑"/>
          <w:color w:val="333333"/>
        </w:rPr>
        <w:t>认定的</w:t>
      </w:r>
      <w:proofErr w:type="gramStart"/>
      <w:r w:rsidRPr="00AF6AB1">
        <w:rPr>
          <w:rFonts w:ascii="微软雅黑" w:eastAsia="微软雅黑" w:hAnsi="微软雅黑"/>
          <w:color w:val="333333"/>
        </w:rPr>
        <w:t>贫困生需</w:t>
      </w:r>
      <w:r w:rsidRPr="00AF6AB1">
        <w:rPr>
          <w:rFonts w:ascii="微软雅黑" w:eastAsia="微软雅黑" w:hAnsi="微软雅黑" w:hint="eastAsia"/>
          <w:color w:val="333333"/>
        </w:rPr>
        <w:t>完成</w:t>
      </w:r>
      <w:proofErr w:type="gramEnd"/>
      <w:r w:rsidRPr="00AF6AB1">
        <w:rPr>
          <w:rFonts w:ascii="微软雅黑" w:eastAsia="微软雅黑" w:hAnsi="微软雅黑" w:hint="eastAsia"/>
          <w:color w:val="333333"/>
        </w:rPr>
        <w:t>40小时</w:t>
      </w:r>
      <w:r w:rsidRPr="00AF6AB1">
        <w:rPr>
          <w:rFonts w:ascii="微软雅黑" w:eastAsia="微软雅黑" w:hAnsi="微软雅黑"/>
          <w:color w:val="333333"/>
        </w:rPr>
        <w:t>的志愿时长。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二、奖励和资助标准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（一）国家奖学金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每人每年8000元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（二）国家励志奖学金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每人每年5000元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（三）省政府奖学金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每人每年6000元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（四）国家助学金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国家助学金分为两档，一档每人每年4500元，二档每人每年2700元，分春秋两学期发放。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三、名额分配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（一）国家奖学金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二级分院各推荐一名学生参加国家奖学金候选人公开评选大会，根据现场投票结果向省教育厅推荐候选人，共</w:t>
      </w:r>
      <w:r>
        <w:rPr>
          <w:rFonts w:ascii="微软雅黑" w:eastAsia="微软雅黑" w:hAnsi="微软雅黑" w:hint="eastAsia"/>
          <w:color w:val="333333"/>
        </w:rPr>
        <w:t>3</w:t>
      </w:r>
      <w:r>
        <w:rPr>
          <w:rFonts w:ascii="微软雅黑" w:eastAsia="微软雅黑" w:hAnsi="微软雅黑" w:hint="eastAsia"/>
          <w:color w:val="333333"/>
        </w:rPr>
        <w:t>名。</w:t>
      </w:r>
    </w:p>
    <w:p w:rsidR="00AF6AB1" w:rsidRPr="00AF6AB1" w:rsidRDefault="00AF6AB1" w:rsidP="00AF6A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6AB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（二）国家励志奖学金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845"/>
      </w:tblGrid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名额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影视表演学院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影视制作学院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影视美术学院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影视旅游学院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影视经济学院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 计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375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AF6AB1" w:rsidRPr="00AF6AB1" w:rsidRDefault="00AF6AB1" w:rsidP="00AF6AB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6AB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（三）省政府奖学金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746"/>
      </w:tblGrid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名额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影视表演学院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影视制作学院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影视美术学院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影视旅游学院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影视经济学院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 计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AF6AB1" w:rsidRPr="00AF6AB1" w:rsidRDefault="00AF6AB1" w:rsidP="00AF6AB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</w:tr>
    </w:tbl>
    <w:p w:rsidR="00AF6AB1" w:rsidRP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（四）国家助学金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845"/>
        <w:gridCol w:w="1845"/>
      </w:tblGrid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一档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二档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影视表演学院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375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影视制作学院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266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影视美术学院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284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影视旅游学院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290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影视经济学院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328</w:t>
            </w:r>
          </w:p>
        </w:tc>
      </w:tr>
      <w:tr w:rsidR="00AF6AB1" w:rsidRPr="00AF6AB1" w:rsidTr="00AF6AB1">
        <w:trPr>
          <w:tblCellSpacing w:w="15" w:type="dxa"/>
        </w:trPr>
        <w:tc>
          <w:tcPr>
            <w:tcW w:w="274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AF6AB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 计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AF6AB1" w:rsidRP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701</w:t>
            </w:r>
          </w:p>
        </w:tc>
        <w:tc>
          <w:tcPr>
            <w:tcW w:w="1800" w:type="dxa"/>
            <w:shd w:val="clear" w:color="auto" w:fill="FFFFFF"/>
          </w:tcPr>
          <w:p w:rsidR="00AF6AB1" w:rsidRDefault="00AF6AB1" w:rsidP="004105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1543</w:t>
            </w:r>
          </w:p>
        </w:tc>
      </w:tr>
    </w:tbl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四、评审注意事项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1、同一学年内，国家奖学金、国家励志奖学金、省政府奖学金不能兼得。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2、同一学年内，申请并获得国家助学金的学生可同时申请并获得其他奖学金。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3、除国家助学金、国家励志奖学金外，所有奖项与校内奖学金的物质奖励均不重复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计奖，同时获多项奖励的学生按最高奖额发放物质奖励。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 4、退役士兵享有退役士兵国家助学金，评审时间另行通知，退役士兵不参与此次国家助学金评选。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五、评审原则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国家奖学金、国家励志奖学金、省政府奖学金、国家助学金是政府对家庭经济困难、品学兼优的全日制学生提供的无偿资助，体现了党和政府对家庭经济困难学生的关怀，是帮助贫困家庭学生顺利完成学业的有效措施。二级学院在评审奖助学金过程中要坚持以下原则：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1、公开、公平、公正原则；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2、严格条件，严格程序，严格评审原则；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3、奖励与资助结合原则；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4、经济资助与精神资助相结合原则；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5、奖助学金评审与感恩诚信教育相结合原则。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六、评审要求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各二级学院在评审过程中，要建立工作责任制和责任追究制。各班级要成立以班主任、班干部、学生代表（不少于班级总人数的10%）为成员的学生资助对象认定评议小组，负责本班级的民主评议工作。各二级学院要成立以分管学生工作的副书记、</w:t>
      </w:r>
      <w:proofErr w:type="gramStart"/>
      <w:r>
        <w:rPr>
          <w:rFonts w:ascii="微软雅黑" w:eastAsia="微软雅黑" w:hAnsi="微软雅黑" w:hint="eastAsia"/>
          <w:color w:val="333333"/>
        </w:rPr>
        <w:t>学工办</w:t>
      </w:r>
      <w:proofErr w:type="gramEnd"/>
      <w:r>
        <w:rPr>
          <w:rFonts w:ascii="微软雅黑" w:eastAsia="微软雅黑" w:hAnsi="微软雅黑" w:hint="eastAsia"/>
          <w:color w:val="333333"/>
        </w:rPr>
        <w:t>主任、辅导员为成员的学生资助对象认定工作组和奖助学金评审工作组，组织专人对各班级上报的学生材料进行逐一评审，并经二级学院领导班子集体研究同意，在本院范围内公示3个工作日，师生无异议后，上报学生管理中心。  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2、二级学院在评审过程中要设立咨询、投诉电话，确保评审工作公开透明，上报受助学生不得弄虚作假，如名单公开后，经举报有违规情况，将按照有关政策追究相关人员责任。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3、二级学院在评审时要等额一次性评审，不得预留机动指标，不得截留奖、助学金作为班费或安排学生平分奖、助学金；要引导学生正确使用奖、助学金，不得用于请客吃饭、送礼或购买奢侈品。老师不得参加受助学生的宴请或接受礼物。</w:t>
      </w:r>
    </w:p>
    <w:p w:rsidR="00AF6AB1" w:rsidRDefault="00AF6AB1" w:rsidP="00AF6AB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4、在确定奖、助学金受助学生后，二级学院要加大对优秀</w:t>
      </w:r>
      <w:proofErr w:type="gramStart"/>
      <w:r>
        <w:rPr>
          <w:rFonts w:ascii="微软雅黑" w:eastAsia="微软雅黑" w:hAnsi="微软雅黑" w:hint="eastAsia"/>
          <w:color w:val="333333"/>
        </w:rPr>
        <w:t>学生事迹</w:t>
      </w:r>
      <w:proofErr w:type="gramEnd"/>
      <w:r>
        <w:rPr>
          <w:rFonts w:ascii="微软雅黑" w:eastAsia="微软雅黑" w:hAnsi="微软雅黑" w:hint="eastAsia"/>
          <w:color w:val="333333"/>
        </w:rPr>
        <w:t>的宣传，通过开展主题班会、系列征文等活动勉励学生自强不息、奋发成才、感恩社会。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七、材料报送要求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（一）国家奖学金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二级学院需报送学生的《</w:t>
      </w:r>
      <w:r>
        <w:rPr>
          <w:rFonts w:ascii="微软雅黑" w:eastAsia="微软雅黑" w:hAnsi="微软雅黑" w:hint="eastAsia"/>
          <w:color w:val="333333"/>
        </w:rPr>
        <w:t>2022</w:t>
      </w:r>
      <w:r>
        <w:rPr>
          <w:rFonts w:ascii="微软雅黑" w:eastAsia="微软雅黑" w:hAnsi="微软雅黑" w:hint="eastAsia"/>
          <w:color w:val="333333"/>
        </w:rPr>
        <w:t>—</w:t>
      </w:r>
      <w:r>
        <w:rPr>
          <w:rFonts w:ascii="微软雅黑" w:eastAsia="微软雅黑" w:hAnsi="微软雅黑" w:hint="eastAsia"/>
          <w:color w:val="333333"/>
        </w:rPr>
        <w:t>2023</w:t>
      </w:r>
      <w:r>
        <w:rPr>
          <w:rFonts w:ascii="微软雅黑" w:eastAsia="微软雅黑" w:hAnsi="微软雅黑" w:hint="eastAsia"/>
          <w:color w:val="333333"/>
        </w:rPr>
        <w:t>学年国家奖学金申请审批表》（见附件1）《国家奖学金获奖学生初审名单表》（见附件2）、2000字以内的事迹材料，纸质、电子文档各一份；获奖证书等证明材料复印件；参加候选人公开评选大会的PPT。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（二）省政府奖学金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二级学院需报送从“一窗受理”学生资助平台导出的学生《省政府奖学金申请审批表》，《省政府奖学金获奖学生名单备案表》（见附件4）纸质、电子文档各一份。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（三）国家励志奖学金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二级学院需报送从“一窗受理”学生资助平台导出的《国家励志奖学金申请表》，《国家励志奖学金获奖学生初审名单表》（见附件3）纸质、电子文档各一份。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（四）国家助学金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二级学院需报送从“一窗受理”学生资助平台导出的《国家助学金申请表》《国家助学金获得者名单备案表》（见附件5）纸质、电子文档各一份。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八、时间安排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（一）国家奖学金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9月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13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日—10月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13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学生本人提出申请，并按照要求填写相关表格，二级学院进行预评审和公示后，将相关材料的电子版及纸质版于10月</w:t>
      </w:r>
      <w:r>
        <w:rPr>
          <w:rFonts w:ascii="微软雅黑" w:eastAsia="微软雅黑" w:hAnsi="微软雅黑" w:hint="eastAsia"/>
          <w:color w:val="333333"/>
        </w:rPr>
        <w:t>13</w:t>
      </w:r>
      <w:r>
        <w:rPr>
          <w:rFonts w:ascii="微软雅黑" w:eastAsia="微软雅黑" w:hAnsi="微软雅黑" w:hint="eastAsia"/>
          <w:color w:val="333333"/>
        </w:rPr>
        <w:t>日下午5点前交至学生管理中心。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10月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16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日—10月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25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学生管理中心对各二级学院上交的材料进行审核，召开国家奖学金候选人公开评选大会，根据现场投票结果报学校批准，将审核通过者的名单在全校公示5个工作日。公示无误后，上报省教育厅。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（二）省政府奖学金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9月28日—10月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24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学生本人提出申请，并按照要求填写相关表格，二级学院进行预评审和公示后，将相关材料的电子版及纸质版于10月</w:t>
      </w:r>
      <w:r w:rsidR="00A95387">
        <w:rPr>
          <w:rFonts w:ascii="微软雅黑" w:eastAsia="微软雅黑" w:hAnsi="微软雅黑" w:hint="eastAsia"/>
          <w:color w:val="333333"/>
        </w:rPr>
        <w:t>24</w:t>
      </w:r>
      <w:r>
        <w:rPr>
          <w:rFonts w:ascii="微软雅黑" w:eastAsia="微软雅黑" w:hAnsi="微软雅黑" w:hint="eastAsia"/>
          <w:color w:val="333333"/>
        </w:rPr>
        <w:t>日下午5点前交至学生管理中心。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0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月</w:t>
      </w:r>
      <w:r w:rsidR="007A2BDC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25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日—11月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4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学生管理中心对各二级学院上交的材料进行审核，并报学校批准，将审核通过者的名单在全校公示5个工作日。公示无误后，上报省教育厅。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（三）国家励志奖学金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9月28日—1</w:t>
      </w:r>
      <w:bookmarkStart w:id="0" w:name="_GoBack"/>
      <w:bookmarkEnd w:id="0"/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学生本人提出申请，并按照要求填写相关表格，二级学院进行预评审和公示后，将相关材料的电子版及纸质版于11月</w:t>
      </w:r>
      <w:r w:rsidR="00A95387">
        <w:rPr>
          <w:rFonts w:ascii="微软雅黑" w:eastAsia="微软雅黑" w:hAnsi="微软雅黑" w:hint="eastAsia"/>
          <w:color w:val="333333"/>
        </w:rPr>
        <w:t>1</w:t>
      </w:r>
      <w:r>
        <w:rPr>
          <w:rFonts w:ascii="微软雅黑" w:eastAsia="微软雅黑" w:hAnsi="微软雅黑" w:hint="eastAsia"/>
          <w:color w:val="333333"/>
        </w:rPr>
        <w:t>日下午5点前交至学生管理中心。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2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日—11月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9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学生管理中心对各二级学院上交的材料进行审核，并报学校批准，将审核通过者的名单在全校公示5个工作日。公示无误后，上报省教育厅。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（四）国家助学金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9月28日—11月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10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日：</w:t>
      </w:r>
      <w:r>
        <w:rPr>
          <w:rFonts w:ascii="微软雅黑" w:eastAsia="微软雅黑" w:hAnsi="微软雅黑" w:hint="eastAsia"/>
          <w:color w:val="333333"/>
        </w:rPr>
        <w:t>学生本人提出申请，并按照要求填写表格，二级学院进行预评审，将相关材料的电子版及纸质版于11月10日下午5点前交至学生管理中心。</w:t>
      </w:r>
    </w:p>
    <w:p w:rsid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lastRenderedPageBreak/>
        <w:t>11月</w:t>
      </w:r>
      <w:r w:rsidR="00A95387"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13</w:t>
      </w: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日—11月20日：</w:t>
      </w:r>
      <w:r>
        <w:rPr>
          <w:rFonts w:ascii="微软雅黑" w:eastAsia="微软雅黑" w:hAnsi="微软雅黑" w:hint="eastAsia"/>
          <w:color w:val="333333"/>
        </w:rPr>
        <w:t>学生管理中心对各二级学院上交材料进行审核，并报学校批准，将审核通过者的名单在全校公示5个工作日。公示无误后，上报省教育厅。</w:t>
      </w:r>
    </w:p>
    <w:p w:rsidR="00D9646C" w:rsidRPr="00D9646C" w:rsidRDefault="00D9646C" w:rsidP="00D9646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</w:p>
    <w:p w:rsidR="0068343C" w:rsidRPr="00D9646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</w:p>
    <w:p w:rsidR="0068343C" w:rsidRP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</w:p>
    <w:p w:rsidR="0068343C" w:rsidRPr="0068343C" w:rsidRDefault="0068343C" w:rsidP="0068343C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333333"/>
        </w:rPr>
      </w:pPr>
    </w:p>
    <w:p w:rsidR="0068343C" w:rsidRPr="0068343C" w:rsidRDefault="0068343C">
      <w:pPr>
        <w:rPr>
          <w:rFonts w:hint="eastAsia"/>
        </w:rPr>
      </w:pPr>
    </w:p>
    <w:sectPr w:rsidR="0068343C" w:rsidRPr="0068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3C"/>
    <w:rsid w:val="001D7663"/>
    <w:rsid w:val="0068343C"/>
    <w:rsid w:val="007A2BDC"/>
    <w:rsid w:val="00A95387"/>
    <w:rsid w:val="00AF6AB1"/>
    <w:rsid w:val="00D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057A-0098-45A1-875A-6F3A159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3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2023-10-24T06:14:00Z</dcterms:created>
  <dcterms:modified xsi:type="dcterms:W3CDTF">2023-10-24T06:54:00Z</dcterms:modified>
</cp:coreProperties>
</file>