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420EE68F" w14:textId="34577DB0" w:rsidR="000A0163" w:rsidRPr="008474F2" w:rsidRDefault="000A7427" w:rsidP="00916691">
      <w:pPr>
        <w:spacing w:after="0"/>
        <w:rPr>
          <w:rFonts w:ascii="Arial" w:hAnsi="Arial" w:cs="Arial"/>
          <w:bCs/>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211FD1">
        <w:rPr>
          <w:rFonts w:ascii="Arial" w:hAnsi="Arial" w:cs="Arial"/>
          <w:bCs/>
          <w:lang w:val="en-US"/>
        </w:rPr>
        <w:t>Sub</w:t>
      </w:r>
      <w:r w:rsidR="008474F2">
        <w:rPr>
          <w:rFonts w:ascii="Arial" w:hAnsi="Arial" w:cs="Arial"/>
          <w:bCs/>
          <w:lang w:val="en-US"/>
        </w:rPr>
        <w:t xml:space="preserve"> Office</w:t>
      </w:r>
      <w:r w:rsidR="00211FD1">
        <w:rPr>
          <w:rFonts w:ascii="Arial" w:hAnsi="Arial" w:cs="Arial"/>
          <w:bCs/>
          <w:lang w:val="en-US"/>
        </w:rPr>
        <w:t xml:space="preserve"> </w:t>
      </w:r>
      <w:r w:rsidR="008474F2">
        <w:rPr>
          <w:rFonts w:ascii="Arial" w:hAnsi="Arial" w:cs="Arial"/>
          <w:bCs/>
          <w:lang w:val="en-US"/>
        </w:rPr>
        <w:t xml:space="preserve">- </w:t>
      </w:r>
      <w:r w:rsidR="00211FD1">
        <w:rPr>
          <w:rFonts w:ascii="Arial" w:hAnsi="Arial" w:cs="Arial"/>
          <w:bCs/>
          <w:lang w:val="en-US"/>
        </w:rPr>
        <w:t>Ibarra</w:t>
      </w:r>
    </w:p>
    <w:p w14:paraId="617DFF46" w14:textId="77777777" w:rsidR="00FE2383" w:rsidRPr="00FE2383" w:rsidRDefault="00FE2383" w:rsidP="00916691">
      <w:pPr>
        <w:spacing w:after="0"/>
        <w:rPr>
          <w:rFonts w:ascii="Arial" w:hAnsi="Arial" w:cs="Arial"/>
          <w:b/>
          <w:lang w:val="en-US"/>
        </w:rPr>
      </w:pPr>
    </w:p>
    <w:p w14:paraId="02A40F56" w14:textId="24ED0196" w:rsidR="00762A55" w:rsidRPr="008474F2" w:rsidRDefault="00762A55" w:rsidP="00916691">
      <w:pPr>
        <w:spacing w:after="0"/>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8474F2">
        <w:rPr>
          <w:rFonts w:ascii="Arial" w:hAnsi="Arial" w:cs="Arial"/>
          <w:b/>
          <w:lang w:val="en-US"/>
        </w:rPr>
        <w:t xml:space="preserve"> </w:t>
      </w:r>
      <w:r w:rsidR="00211FD1">
        <w:rPr>
          <w:rFonts w:ascii="Arial" w:hAnsi="Arial" w:cs="Arial"/>
          <w:bCs/>
          <w:lang w:val="en-US"/>
        </w:rPr>
        <w:t>Ibarra</w:t>
      </w:r>
      <w:r w:rsidR="00C15B79">
        <w:rPr>
          <w:rFonts w:ascii="Arial" w:hAnsi="Arial" w:cs="Arial"/>
          <w:bCs/>
          <w:lang w:val="en-US"/>
        </w:rPr>
        <w:t>, Ecuador</w:t>
      </w:r>
    </w:p>
    <w:p w14:paraId="39B7147F" w14:textId="77777777" w:rsidR="00FE2383" w:rsidRPr="00FE2383" w:rsidRDefault="00FE2383" w:rsidP="00916691">
      <w:pPr>
        <w:spacing w:after="0"/>
        <w:rPr>
          <w:rFonts w:ascii="Arial" w:hAnsi="Arial" w:cs="Arial"/>
          <w:b/>
          <w:lang w:val="en-US"/>
        </w:rPr>
      </w:pPr>
    </w:p>
    <w:p w14:paraId="6AED1627" w14:textId="1B40D018" w:rsidR="00762A55" w:rsidRPr="008474F2" w:rsidRDefault="00762A55" w:rsidP="00916691">
      <w:pPr>
        <w:spacing w:after="0"/>
        <w:rPr>
          <w:rFonts w:ascii="Arial" w:hAnsi="Arial" w:cs="Arial"/>
          <w:bCs/>
          <w:lang w:val="en-US"/>
        </w:rPr>
      </w:pPr>
      <w:r w:rsidRPr="00FE2383">
        <w:rPr>
          <w:rFonts w:ascii="Arial" w:hAnsi="Arial" w:cs="Arial"/>
          <w:b/>
          <w:lang w:val="en-US"/>
        </w:rPr>
        <w:t>Duration</w:t>
      </w:r>
      <w:r w:rsidR="00312F6A" w:rsidRPr="00FE2383">
        <w:rPr>
          <w:rFonts w:ascii="Arial" w:hAnsi="Arial" w:cs="Arial"/>
          <w:b/>
          <w:lang w:val="en-US"/>
        </w:rPr>
        <w:t xml:space="preserve"> of the internship</w:t>
      </w:r>
      <w:r w:rsidR="00916691" w:rsidRPr="00FE2383">
        <w:rPr>
          <w:rFonts w:ascii="Arial" w:hAnsi="Arial" w:cs="Arial"/>
          <w:b/>
          <w:lang w:val="en-US"/>
        </w:rPr>
        <w:t>:</w:t>
      </w:r>
      <w:r w:rsidR="008474F2">
        <w:rPr>
          <w:rFonts w:ascii="Arial" w:hAnsi="Arial" w:cs="Arial"/>
          <w:b/>
          <w:lang w:val="en-US"/>
        </w:rPr>
        <w:t xml:space="preserve"> </w:t>
      </w:r>
      <w:r w:rsidR="00211FD1">
        <w:rPr>
          <w:rFonts w:ascii="Arial" w:hAnsi="Arial" w:cs="Arial"/>
          <w:bCs/>
          <w:lang w:val="en-US"/>
        </w:rPr>
        <w:t>6</w:t>
      </w:r>
      <w:r w:rsidR="008474F2">
        <w:rPr>
          <w:rFonts w:ascii="Arial" w:hAnsi="Arial" w:cs="Arial"/>
          <w:bCs/>
          <w:lang w:val="en-US"/>
        </w:rPr>
        <w:t xml:space="preserve"> months</w:t>
      </w:r>
      <w:r w:rsidR="00C15B79">
        <w:rPr>
          <w:rFonts w:ascii="Arial" w:hAnsi="Arial" w:cs="Arial"/>
          <w:bCs/>
          <w:lang w:val="en-US"/>
        </w:rPr>
        <w:t xml:space="preserve"> (+ </w:t>
      </w:r>
      <w:r w:rsidR="00211FD1">
        <w:rPr>
          <w:rFonts w:ascii="Arial" w:hAnsi="Arial" w:cs="Arial"/>
          <w:bCs/>
          <w:lang w:val="en-US"/>
        </w:rPr>
        <w:t>8</w:t>
      </w:r>
      <w:r w:rsidR="00C15B79">
        <w:rPr>
          <w:rFonts w:ascii="Arial" w:hAnsi="Arial" w:cs="Arial"/>
          <w:bCs/>
          <w:lang w:val="en-US"/>
        </w:rPr>
        <w:t xml:space="preserve"> months </w:t>
      </w:r>
      <w:r w:rsidR="00211FD1">
        <w:rPr>
          <w:rFonts w:ascii="Arial" w:hAnsi="Arial" w:cs="Arial"/>
          <w:bCs/>
          <w:lang w:val="en-US"/>
        </w:rPr>
        <w:t xml:space="preserve">possible </w:t>
      </w:r>
      <w:r w:rsidR="00C15B79">
        <w:rPr>
          <w:rFonts w:ascii="Arial" w:hAnsi="Arial" w:cs="Arial"/>
          <w:bCs/>
          <w:lang w:val="en-US"/>
        </w:rPr>
        <w:t xml:space="preserve">extension as per the </w:t>
      </w:r>
      <w:proofErr w:type="gramStart"/>
      <w:r w:rsidR="00C15B79">
        <w:rPr>
          <w:rFonts w:ascii="Arial" w:hAnsi="Arial" w:cs="Arial"/>
          <w:bCs/>
          <w:lang w:val="en-US"/>
        </w:rPr>
        <w:t>Administrative</w:t>
      </w:r>
      <w:proofErr w:type="gramEnd"/>
      <w:r w:rsidR="00C15B79">
        <w:rPr>
          <w:rFonts w:ascii="Arial" w:hAnsi="Arial" w:cs="Arial"/>
          <w:bCs/>
          <w:lang w:val="en-US"/>
        </w:rPr>
        <w:t xml:space="preserve"> instruction)</w:t>
      </w:r>
    </w:p>
    <w:p w14:paraId="3F9A0D79" w14:textId="77777777" w:rsidR="00FE2383" w:rsidRPr="00FE2383" w:rsidRDefault="00FE2383" w:rsidP="00916691">
      <w:pPr>
        <w:spacing w:after="0"/>
        <w:rPr>
          <w:rFonts w:ascii="Arial" w:hAnsi="Arial" w:cs="Arial"/>
          <w:b/>
          <w:lang w:val="en-US"/>
        </w:rPr>
      </w:pPr>
    </w:p>
    <w:p w14:paraId="2477D40D" w14:textId="3AD43859" w:rsidR="00762A55" w:rsidRPr="00FE2383" w:rsidRDefault="00762A55" w:rsidP="00916691">
      <w:pPr>
        <w:spacing w:after="0"/>
        <w:rPr>
          <w:rFonts w:ascii="Arial" w:hAnsi="Arial" w:cs="Arial"/>
          <w:b/>
          <w:lang w:val="en-US"/>
        </w:rPr>
      </w:pPr>
      <w:r w:rsidRPr="00FE2383">
        <w:rPr>
          <w:rFonts w:ascii="Arial" w:hAnsi="Arial" w:cs="Arial"/>
          <w:b/>
          <w:lang w:val="en-US"/>
        </w:rPr>
        <w:t>Expected start date</w:t>
      </w:r>
      <w:r w:rsidR="00916691" w:rsidRPr="00FE2383">
        <w:rPr>
          <w:rFonts w:ascii="Arial" w:hAnsi="Arial" w:cs="Arial"/>
          <w:b/>
          <w:lang w:val="en-US"/>
        </w:rPr>
        <w:t>:</w:t>
      </w:r>
      <w:r w:rsidR="008474F2">
        <w:rPr>
          <w:rFonts w:ascii="Arial" w:hAnsi="Arial" w:cs="Arial"/>
          <w:b/>
          <w:lang w:val="en-US"/>
        </w:rPr>
        <w:t xml:space="preserve"> </w:t>
      </w:r>
      <w:r w:rsidR="002C4175">
        <w:rPr>
          <w:rFonts w:ascii="Arial" w:hAnsi="Arial" w:cs="Arial"/>
          <w:bCs/>
          <w:lang w:val="en-US"/>
        </w:rPr>
        <w:t>July</w:t>
      </w:r>
      <w:r w:rsidR="00C15B79" w:rsidRPr="00C15B79">
        <w:rPr>
          <w:rFonts w:ascii="Arial" w:hAnsi="Arial" w:cs="Arial"/>
          <w:bCs/>
          <w:lang w:val="en-US"/>
        </w:rPr>
        <w:t xml:space="preserve"> 20</w:t>
      </w:r>
      <w:r w:rsidR="00211FD1">
        <w:rPr>
          <w:rFonts w:ascii="Arial" w:hAnsi="Arial" w:cs="Arial"/>
          <w:bCs/>
          <w:lang w:val="en-US"/>
        </w:rPr>
        <w:t>23</w:t>
      </w:r>
    </w:p>
    <w:p w14:paraId="240EC746" w14:textId="77777777" w:rsidR="00916691" w:rsidRPr="00FE2383" w:rsidRDefault="00916691">
      <w:pPr>
        <w:rPr>
          <w:rFonts w:ascii="Arial" w:hAnsi="Arial" w:cs="Arial"/>
          <w:lang w:val="en-US"/>
        </w:rPr>
      </w:pPr>
    </w:p>
    <w:p w14:paraId="720A4691" w14:textId="0F421AF2" w:rsidR="00C15B79"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54C5A06C" w14:textId="5E8DAFF7" w:rsidR="00FE2383" w:rsidRDefault="008474F2" w:rsidP="00FE2383">
      <w:pPr>
        <w:jc w:val="both"/>
        <w:rPr>
          <w:rFonts w:ascii="Arial" w:hAnsi="Arial" w:cs="Arial"/>
          <w:bCs/>
          <w:lang w:val="en-US"/>
        </w:rPr>
      </w:pPr>
      <w:r>
        <w:rPr>
          <w:rFonts w:ascii="Arial" w:hAnsi="Arial" w:cs="Arial"/>
          <w:bCs/>
          <w:lang w:val="en-US"/>
        </w:rPr>
        <w:t xml:space="preserve">The </w:t>
      </w:r>
      <w:r w:rsidR="0018280F">
        <w:rPr>
          <w:rFonts w:ascii="Arial" w:hAnsi="Arial" w:cs="Arial"/>
          <w:bCs/>
          <w:lang w:val="en-US"/>
        </w:rPr>
        <w:t>I</w:t>
      </w:r>
      <w:r>
        <w:rPr>
          <w:rFonts w:ascii="Arial" w:hAnsi="Arial" w:cs="Arial"/>
          <w:bCs/>
          <w:lang w:val="en-US"/>
        </w:rPr>
        <w:t xml:space="preserve">ntern will be supervised by the Protection </w:t>
      </w:r>
      <w:r w:rsidR="00462858">
        <w:rPr>
          <w:rFonts w:ascii="Arial" w:hAnsi="Arial" w:cs="Arial"/>
          <w:bCs/>
          <w:lang w:val="en-US"/>
        </w:rPr>
        <w:t>Associate</w:t>
      </w:r>
      <w:r w:rsidR="00A43B9E">
        <w:rPr>
          <w:rFonts w:ascii="Arial" w:hAnsi="Arial" w:cs="Arial"/>
          <w:bCs/>
          <w:lang w:val="en-US"/>
        </w:rPr>
        <w:t>, who is also the interagency coordinator for the province</w:t>
      </w:r>
      <w:r w:rsidR="00462858">
        <w:rPr>
          <w:rFonts w:ascii="Arial" w:hAnsi="Arial" w:cs="Arial"/>
          <w:bCs/>
          <w:lang w:val="en-US"/>
        </w:rPr>
        <w:t>.</w:t>
      </w:r>
      <w:r>
        <w:rPr>
          <w:rFonts w:ascii="Arial" w:hAnsi="Arial" w:cs="Arial"/>
          <w:bCs/>
          <w:lang w:val="en-US"/>
        </w:rPr>
        <w:t xml:space="preserve"> </w:t>
      </w:r>
      <w:r w:rsidR="000D3E8D">
        <w:rPr>
          <w:rFonts w:ascii="Arial" w:hAnsi="Arial" w:cs="Arial"/>
          <w:bCs/>
          <w:lang w:val="en-US"/>
        </w:rPr>
        <w:t xml:space="preserve">The intern will support the efforts of the Sub Office in </w:t>
      </w:r>
      <w:r w:rsidR="00906701">
        <w:rPr>
          <w:rFonts w:ascii="Arial" w:hAnsi="Arial" w:cs="Arial"/>
          <w:bCs/>
          <w:lang w:val="en-US"/>
        </w:rPr>
        <w:t>interagency</w:t>
      </w:r>
      <w:r w:rsidR="00483641">
        <w:rPr>
          <w:rFonts w:ascii="Arial" w:hAnsi="Arial" w:cs="Arial"/>
          <w:bCs/>
          <w:lang w:val="en-US"/>
        </w:rPr>
        <w:t xml:space="preserve"> coordination, </w:t>
      </w:r>
      <w:r w:rsidR="00A43B9E">
        <w:rPr>
          <w:rFonts w:ascii="Arial" w:hAnsi="Arial" w:cs="Arial"/>
          <w:bCs/>
          <w:lang w:val="en-US"/>
        </w:rPr>
        <w:t xml:space="preserve">event organization, </w:t>
      </w:r>
      <w:r w:rsidR="000D3E8D">
        <w:rPr>
          <w:rFonts w:ascii="Arial" w:hAnsi="Arial" w:cs="Arial"/>
          <w:bCs/>
          <w:lang w:val="en-US"/>
        </w:rPr>
        <w:t>data management and reporting.</w:t>
      </w:r>
      <w:r w:rsidR="00A43B9E">
        <w:rPr>
          <w:rFonts w:ascii="Arial" w:hAnsi="Arial" w:cs="Arial"/>
          <w:bCs/>
          <w:lang w:val="en-US"/>
        </w:rPr>
        <w:t xml:space="preserve"> </w:t>
      </w:r>
    </w:p>
    <w:p w14:paraId="63E6C4CF" w14:textId="77777777" w:rsidR="001D566A" w:rsidRDefault="007803AD" w:rsidP="00FE2383">
      <w:pPr>
        <w:jc w:val="both"/>
        <w:rPr>
          <w:rFonts w:ascii="Arial" w:hAnsi="Arial" w:cs="Arial"/>
          <w:bCs/>
          <w:lang w:val="en-US"/>
        </w:rPr>
      </w:pPr>
      <w:r>
        <w:rPr>
          <w:rFonts w:ascii="Arial" w:hAnsi="Arial" w:cs="Arial"/>
          <w:bCs/>
          <w:lang w:val="en-US"/>
        </w:rPr>
        <w:t xml:space="preserve">In Imbabura Province there are more than 20 humanitarian organizations that participate in the interagency coordination </w:t>
      </w:r>
      <w:r w:rsidR="0018280F">
        <w:rPr>
          <w:rFonts w:ascii="Arial" w:hAnsi="Arial" w:cs="Arial"/>
          <w:bCs/>
          <w:lang w:val="en-US"/>
        </w:rPr>
        <w:t>platform</w:t>
      </w:r>
      <w:r w:rsidR="00305EF7">
        <w:rPr>
          <w:rFonts w:ascii="Arial" w:hAnsi="Arial" w:cs="Arial"/>
          <w:bCs/>
          <w:lang w:val="en-US"/>
        </w:rPr>
        <w:t xml:space="preserve"> (GTRM)</w:t>
      </w:r>
      <w:r w:rsidR="0018280F">
        <w:rPr>
          <w:rFonts w:ascii="Arial" w:hAnsi="Arial" w:cs="Arial"/>
          <w:bCs/>
          <w:lang w:val="en-US"/>
        </w:rPr>
        <w:t xml:space="preserve">, and there are various thematic working groups. The Intern will have an opportunity to participate in various meetings, events, </w:t>
      </w:r>
      <w:proofErr w:type="gramStart"/>
      <w:r w:rsidR="0018280F">
        <w:rPr>
          <w:rFonts w:ascii="Arial" w:hAnsi="Arial" w:cs="Arial"/>
          <w:bCs/>
          <w:lang w:val="en-US"/>
        </w:rPr>
        <w:t>trainings</w:t>
      </w:r>
      <w:proofErr w:type="gramEnd"/>
      <w:r w:rsidR="0018280F">
        <w:rPr>
          <w:rFonts w:ascii="Arial" w:hAnsi="Arial" w:cs="Arial"/>
          <w:bCs/>
          <w:lang w:val="en-US"/>
        </w:rPr>
        <w:t xml:space="preserve"> and interagency </w:t>
      </w:r>
      <w:r w:rsidR="004C36F8">
        <w:rPr>
          <w:rFonts w:ascii="Arial" w:hAnsi="Arial" w:cs="Arial"/>
          <w:bCs/>
          <w:lang w:val="en-US"/>
        </w:rPr>
        <w:t xml:space="preserve">missions in the surrounding communities. The Intern will </w:t>
      </w:r>
      <w:r w:rsidR="006D6B16">
        <w:rPr>
          <w:rFonts w:ascii="Arial" w:hAnsi="Arial" w:cs="Arial"/>
          <w:bCs/>
          <w:lang w:val="en-US"/>
        </w:rPr>
        <w:t xml:space="preserve">have an opportunity to learn about various protection and humanitarian assistance </w:t>
      </w:r>
      <w:r w:rsidR="004959BD">
        <w:rPr>
          <w:rFonts w:ascii="Arial" w:hAnsi="Arial" w:cs="Arial"/>
          <w:bCs/>
          <w:lang w:val="en-US"/>
        </w:rPr>
        <w:t>activities, and how UN/NGOs coordinate with government institutions.</w:t>
      </w:r>
    </w:p>
    <w:p w14:paraId="71338B60" w14:textId="245389DF" w:rsidR="007803AD" w:rsidRPr="008474F2" w:rsidRDefault="00CA4D91" w:rsidP="00FE2383">
      <w:pPr>
        <w:jc w:val="both"/>
        <w:rPr>
          <w:rFonts w:ascii="Arial" w:hAnsi="Arial" w:cs="Arial"/>
          <w:bCs/>
          <w:lang w:val="en-US"/>
        </w:rPr>
      </w:pPr>
      <w:r>
        <w:rPr>
          <w:rFonts w:ascii="Arial" w:hAnsi="Arial" w:cs="Arial"/>
          <w:bCs/>
          <w:lang w:val="en-US"/>
        </w:rPr>
        <w:t xml:space="preserve">As a </w:t>
      </w:r>
      <w:r w:rsidR="0085295B">
        <w:rPr>
          <w:rFonts w:ascii="Arial" w:hAnsi="Arial" w:cs="Arial"/>
          <w:bCs/>
          <w:lang w:val="en-US"/>
        </w:rPr>
        <w:t xml:space="preserve">key reception city in the northern region of Ecuador, </w:t>
      </w:r>
      <w:r w:rsidR="0067377E">
        <w:rPr>
          <w:rFonts w:ascii="Arial" w:hAnsi="Arial" w:cs="Arial"/>
          <w:bCs/>
          <w:lang w:val="en-US"/>
        </w:rPr>
        <w:t>UNHCR in Imbabura, Ecuador, primarily serves Colombians and Venezuelans</w:t>
      </w:r>
      <w:r w:rsidR="00305EF7">
        <w:rPr>
          <w:rFonts w:ascii="Arial" w:hAnsi="Arial" w:cs="Arial"/>
          <w:bCs/>
          <w:lang w:val="en-US"/>
        </w:rPr>
        <w:t xml:space="preserve"> </w:t>
      </w:r>
      <w:r w:rsidR="0067377E">
        <w:rPr>
          <w:rFonts w:ascii="Arial" w:hAnsi="Arial" w:cs="Arial"/>
          <w:bCs/>
          <w:lang w:val="en-US"/>
        </w:rPr>
        <w:t xml:space="preserve">who are new arrivals to Ecuador. </w:t>
      </w:r>
      <w:r w:rsidR="00BB2F9B">
        <w:rPr>
          <w:rFonts w:ascii="Arial" w:hAnsi="Arial" w:cs="Arial"/>
          <w:bCs/>
          <w:lang w:val="en-US"/>
        </w:rPr>
        <w:t xml:space="preserve">UNHCR provides protection information on how to apply for international protection, </w:t>
      </w:r>
      <w:r>
        <w:rPr>
          <w:rFonts w:ascii="Arial" w:hAnsi="Arial" w:cs="Arial"/>
          <w:bCs/>
          <w:lang w:val="en-US"/>
        </w:rPr>
        <w:t xml:space="preserve">migratory regularization options, access to documentation, humanitarian assistance, and access to services and rights. </w:t>
      </w:r>
    </w:p>
    <w:p w14:paraId="18AEF42C" w14:textId="33915ABE" w:rsidR="00C15B79" w:rsidRPr="000D3E8D" w:rsidRDefault="00FE2383" w:rsidP="00C15B79">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120057FC" w14:textId="1B511279" w:rsidR="00D61AC5" w:rsidRPr="001465CA" w:rsidRDefault="00D61AC5" w:rsidP="00FE2383">
      <w:pPr>
        <w:pStyle w:val="ListParagraph"/>
        <w:numPr>
          <w:ilvl w:val="0"/>
          <w:numId w:val="1"/>
        </w:numPr>
        <w:jc w:val="both"/>
        <w:rPr>
          <w:rFonts w:ascii="Arial" w:hAnsi="Arial" w:cs="Arial"/>
          <w:bCs/>
          <w:lang w:val="en-US"/>
        </w:rPr>
      </w:pPr>
      <w:r w:rsidRPr="001465CA">
        <w:rPr>
          <w:rFonts w:ascii="Arial" w:hAnsi="Arial" w:cs="Arial"/>
          <w:bCs/>
          <w:lang w:val="en-US"/>
        </w:rPr>
        <w:t xml:space="preserve">Support in the organization of </w:t>
      </w:r>
      <w:r w:rsidR="001465CA" w:rsidRPr="001465CA">
        <w:rPr>
          <w:rFonts w:ascii="Arial" w:hAnsi="Arial" w:cs="Arial"/>
          <w:bCs/>
          <w:lang w:val="en-US"/>
        </w:rPr>
        <w:t xml:space="preserve">interagency coordination meetings, </w:t>
      </w:r>
      <w:proofErr w:type="gramStart"/>
      <w:r w:rsidR="001465CA" w:rsidRPr="001465CA">
        <w:rPr>
          <w:rFonts w:ascii="Arial" w:hAnsi="Arial" w:cs="Arial"/>
          <w:bCs/>
          <w:lang w:val="en-US"/>
        </w:rPr>
        <w:t>workshops</w:t>
      </w:r>
      <w:proofErr w:type="gramEnd"/>
      <w:r w:rsidR="001465CA" w:rsidRPr="001465CA">
        <w:rPr>
          <w:rFonts w:ascii="Arial" w:hAnsi="Arial" w:cs="Arial"/>
          <w:bCs/>
          <w:lang w:val="en-US"/>
        </w:rPr>
        <w:t xml:space="preserve"> and trainings.</w:t>
      </w:r>
    </w:p>
    <w:p w14:paraId="6FDCA1F8" w14:textId="5A46728A" w:rsidR="001465CA" w:rsidRPr="00FE2383" w:rsidRDefault="001465CA" w:rsidP="001465CA">
      <w:pPr>
        <w:pStyle w:val="ListParagraph"/>
        <w:numPr>
          <w:ilvl w:val="0"/>
          <w:numId w:val="1"/>
        </w:numPr>
        <w:jc w:val="both"/>
        <w:rPr>
          <w:rFonts w:ascii="Arial" w:hAnsi="Arial" w:cs="Arial"/>
          <w:b/>
          <w:lang w:val="en-US"/>
        </w:rPr>
      </w:pPr>
      <w:r>
        <w:rPr>
          <w:rFonts w:ascii="Arial" w:hAnsi="Arial" w:cs="Arial"/>
          <w:bCs/>
          <w:lang w:val="en-US"/>
        </w:rPr>
        <w:t>Draft minutes of local coordination meetings</w:t>
      </w:r>
      <w:r w:rsidR="00305EF7">
        <w:rPr>
          <w:rFonts w:ascii="Arial" w:hAnsi="Arial" w:cs="Arial"/>
          <w:bCs/>
          <w:lang w:val="en-US"/>
        </w:rPr>
        <w:t>, reports as required.</w:t>
      </w:r>
    </w:p>
    <w:p w14:paraId="6079C7B7" w14:textId="15F924F7" w:rsidR="00FE2383" w:rsidRPr="008474F2" w:rsidRDefault="008474F2" w:rsidP="00FE2383">
      <w:pPr>
        <w:pStyle w:val="ListParagraph"/>
        <w:numPr>
          <w:ilvl w:val="0"/>
          <w:numId w:val="1"/>
        </w:numPr>
        <w:jc w:val="both"/>
        <w:rPr>
          <w:rFonts w:ascii="Arial" w:hAnsi="Arial" w:cs="Arial"/>
          <w:b/>
          <w:lang w:val="en-US"/>
        </w:rPr>
      </w:pPr>
      <w:r>
        <w:rPr>
          <w:rFonts w:ascii="Arial" w:hAnsi="Arial" w:cs="Arial"/>
          <w:bCs/>
          <w:lang w:val="en-US"/>
        </w:rPr>
        <w:t>Support with systematization of monthly indicators</w:t>
      </w:r>
      <w:r w:rsidR="00A43B9E">
        <w:rPr>
          <w:rFonts w:ascii="Arial" w:hAnsi="Arial" w:cs="Arial"/>
          <w:bCs/>
          <w:lang w:val="en-US"/>
        </w:rPr>
        <w:t xml:space="preserve"> of activities and humanitarian assistance</w:t>
      </w:r>
      <w:r w:rsidR="00305EF7">
        <w:rPr>
          <w:rFonts w:ascii="Arial" w:hAnsi="Arial" w:cs="Arial"/>
          <w:bCs/>
          <w:lang w:val="en-US"/>
        </w:rPr>
        <w:t>.</w:t>
      </w:r>
    </w:p>
    <w:p w14:paraId="1438A9E0" w14:textId="30AEF1F1" w:rsidR="008474F2" w:rsidRPr="00FE2383" w:rsidRDefault="008474F2" w:rsidP="00FE2383">
      <w:pPr>
        <w:pStyle w:val="ListParagraph"/>
        <w:numPr>
          <w:ilvl w:val="0"/>
          <w:numId w:val="1"/>
        </w:numPr>
        <w:jc w:val="both"/>
        <w:rPr>
          <w:rFonts w:ascii="Arial" w:hAnsi="Arial" w:cs="Arial"/>
          <w:b/>
          <w:lang w:val="en-US"/>
        </w:rPr>
      </w:pPr>
      <w:r>
        <w:rPr>
          <w:rFonts w:ascii="Arial" w:hAnsi="Arial" w:cs="Arial"/>
          <w:bCs/>
          <w:lang w:val="en-US"/>
        </w:rPr>
        <w:t xml:space="preserve">Consolidate relevant information for infographics </w:t>
      </w:r>
    </w:p>
    <w:p w14:paraId="1683C77C" w14:textId="22056677" w:rsidR="00FE2383" w:rsidRPr="00FE2383" w:rsidRDefault="008474F2" w:rsidP="00FE2383">
      <w:pPr>
        <w:pStyle w:val="ListParagraph"/>
        <w:numPr>
          <w:ilvl w:val="0"/>
          <w:numId w:val="1"/>
        </w:numPr>
        <w:jc w:val="both"/>
        <w:rPr>
          <w:rFonts w:ascii="Arial" w:hAnsi="Arial" w:cs="Arial"/>
          <w:b/>
          <w:lang w:val="en-US"/>
        </w:rPr>
      </w:pPr>
      <w:r>
        <w:rPr>
          <w:rFonts w:ascii="Arial" w:hAnsi="Arial" w:cs="Arial"/>
          <w:bCs/>
          <w:lang w:val="en-US"/>
        </w:rPr>
        <w:t xml:space="preserve">Compilation and updating of 4W platform of the Humanitarian Working Group and GTRM of </w:t>
      </w:r>
      <w:r w:rsidR="008C62B4">
        <w:rPr>
          <w:rFonts w:ascii="Arial" w:hAnsi="Arial" w:cs="Arial"/>
          <w:bCs/>
          <w:lang w:val="en-US"/>
        </w:rPr>
        <w:t>Ibarra</w:t>
      </w:r>
    </w:p>
    <w:p w14:paraId="5888AA60" w14:textId="6EC89AF7" w:rsidR="00FE2383" w:rsidRPr="00FE2383" w:rsidRDefault="008474F2" w:rsidP="00FE2383">
      <w:pPr>
        <w:pStyle w:val="ListParagraph"/>
        <w:numPr>
          <w:ilvl w:val="0"/>
          <w:numId w:val="1"/>
        </w:numPr>
        <w:jc w:val="both"/>
        <w:rPr>
          <w:rFonts w:ascii="Arial" w:hAnsi="Arial" w:cs="Arial"/>
          <w:b/>
          <w:lang w:val="en-US"/>
        </w:rPr>
      </w:pPr>
      <w:r>
        <w:rPr>
          <w:rFonts w:ascii="Arial" w:hAnsi="Arial" w:cs="Arial"/>
          <w:bCs/>
          <w:lang w:val="en-US"/>
        </w:rPr>
        <w:t xml:space="preserve">Maintain the shared </w:t>
      </w:r>
      <w:r w:rsidR="001D566A">
        <w:rPr>
          <w:rFonts w:ascii="Arial" w:hAnsi="Arial" w:cs="Arial"/>
          <w:bCs/>
          <w:lang w:val="en-US"/>
        </w:rPr>
        <w:t xml:space="preserve">coordination </w:t>
      </w:r>
      <w:r>
        <w:rPr>
          <w:rFonts w:ascii="Arial" w:hAnsi="Arial" w:cs="Arial"/>
          <w:bCs/>
          <w:lang w:val="en-US"/>
        </w:rPr>
        <w:t>file of the GTRM and Humanitarian Working group</w:t>
      </w:r>
    </w:p>
    <w:p w14:paraId="3ED877BD" w14:textId="77777777" w:rsidR="00FE2383" w:rsidRPr="008474F2" w:rsidRDefault="00FE2383" w:rsidP="008474F2">
      <w:pPr>
        <w:jc w:val="both"/>
        <w:rPr>
          <w:rFonts w:ascii="Arial" w:hAnsi="Arial" w:cs="Arial"/>
          <w:b/>
          <w:lang w:val="en-US"/>
        </w:rPr>
      </w:pPr>
    </w:p>
    <w:p w14:paraId="43869050" w14:textId="77777777"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1C5B3717" w14:textId="4438B6A0" w:rsidR="00F33E4D" w:rsidRDefault="008474F2" w:rsidP="00F33E4D">
      <w:pPr>
        <w:pStyle w:val="ListParagraph"/>
        <w:numPr>
          <w:ilvl w:val="0"/>
          <w:numId w:val="3"/>
        </w:numPr>
        <w:spacing w:line="254" w:lineRule="auto"/>
        <w:jc w:val="both"/>
        <w:rPr>
          <w:rFonts w:ascii="Arial" w:hAnsi="Arial" w:cs="Arial"/>
          <w:b/>
          <w:lang w:val="en-US"/>
        </w:rPr>
      </w:pPr>
      <w:r>
        <w:rPr>
          <w:rFonts w:ascii="Arial" w:hAnsi="Arial" w:cs="Arial"/>
          <w:bCs/>
          <w:lang w:val="en-US"/>
        </w:rPr>
        <w:t>Experience with and knowledge of information management tools (</w:t>
      </w:r>
      <w:r w:rsidRPr="008474F2">
        <w:rPr>
          <w:rFonts w:ascii="Arial" w:hAnsi="Arial" w:cs="Arial"/>
          <w:bCs/>
          <w:lang w:val="en-US"/>
        </w:rPr>
        <w:t xml:space="preserve">Microsoft Power BI, </w:t>
      </w:r>
      <w:proofErr w:type="spellStart"/>
      <w:r w:rsidRPr="008474F2">
        <w:rPr>
          <w:rFonts w:ascii="Arial" w:hAnsi="Arial" w:cs="Arial"/>
          <w:bCs/>
          <w:lang w:val="en-US"/>
        </w:rPr>
        <w:t>Sharepoint</w:t>
      </w:r>
      <w:proofErr w:type="spellEnd"/>
      <w:r w:rsidRPr="008474F2">
        <w:rPr>
          <w:rFonts w:ascii="Arial" w:hAnsi="Arial" w:cs="Arial"/>
          <w:bCs/>
          <w:lang w:val="en-US"/>
        </w:rPr>
        <w:t xml:space="preserve">, </w:t>
      </w:r>
      <w:proofErr w:type="spellStart"/>
      <w:r w:rsidRPr="008474F2">
        <w:rPr>
          <w:rFonts w:ascii="Arial" w:hAnsi="Arial" w:cs="Arial"/>
          <w:bCs/>
          <w:lang w:val="en-US"/>
        </w:rPr>
        <w:t>DropBox</w:t>
      </w:r>
      <w:proofErr w:type="spellEnd"/>
      <w:r w:rsidRPr="008474F2">
        <w:rPr>
          <w:rFonts w:ascii="Arial" w:hAnsi="Arial" w:cs="Arial"/>
          <w:bCs/>
          <w:lang w:val="en-US"/>
        </w:rPr>
        <w:t xml:space="preserve">, </w:t>
      </w:r>
      <w:proofErr w:type="spellStart"/>
      <w:r w:rsidRPr="008474F2">
        <w:rPr>
          <w:rFonts w:ascii="Arial" w:hAnsi="Arial" w:cs="Arial"/>
          <w:bCs/>
          <w:lang w:val="en-US"/>
        </w:rPr>
        <w:t>Menti</w:t>
      </w:r>
      <w:proofErr w:type="spellEnd"/>
      <w:r w:rsidRPr="008474F2">
        <w:rPr>
          <w:rFonts w:ascii="Arial" w:hAnsi="Arial" w:cs="Arial"/>
          <w:bCs/>
          <w:lang w:val="en-US"/>
        </w:rPr>
        <w:t xml:space="preserve">, </w:t>
      </w:r>
      <w:proofErr w:type="spellStart"/>
      <w:r w:rsidRPr="008474F2">
        <w:rPr>
          <w:rFonts w:ascii="Arial" w:hAnsi="Arial" w:cs="Arial"/>
          <w:bCs/>
          <w:lang w:val="en-US"/>
        </w:rPr>
        <w:t>etc</w:t>
      </w:r>
      <w:proofErr w:type="spellEnd"/>
      <w:r>
        <w:rPr>
          <w:rFonts w:ascii="Arial" w:hAnsi="Arial" w:cs="Arial"/>
          <w:bCs/>
          <w:lang w:val="en-US"/>
        </w:rPr>
        <w:t>)</w:t>
      </w:r>
    </w:p>
    <w:p w14:paraId="54736D73" w14:textId="77777777" w:rsidR="00565404" w:rsidRPr="00F9179A" w:rsidRDefault="00565404" w:rsidP="00565404">
      <w:pPr>
        <w:pStyle w:val="ListParagraph"/>
        <w:numPr>
          <w:ilvl w:val="0"/>
          <w:numId w:val="3"/>
        </w:numPr>
        <w:spacing w:line="254" w:lineRule="auto"/>
        <w:jc w:val="both"/>
        <w:rPr>
          <w:rFonts w:ascii="Arial" w:hAnsi="Arial" w:cs="Arial"/>
          <w:bCs/>
          <w:lang w:val="en-US"/>
        </w:rPr>
      </w:pPr>
      <w:r w:rsidRPr="00F9179A">
        <w:rPr>
          <w:rFonts w:ascii="Arial" w:hAnsi="Arial" w:cs="Arial"/>
          <w:bCs/>
          <w:lang w:val="en-US"/>
        </w:rPr>
        <w:lastRenderedPageBreak/>
        <w:t xml:space="preserve">Working knowledge of </w:t>
      </w:r>
      <w:r>
        <w:rPr>
          <w:rFonts w:ascii="Arial" w:hAnsi="Arial" w:cs="Arial"/>
          <w:bCs/>
          <w:lang w:val="en-US"/>
        </w:rPr>
        <w:t xml:space="preserve">English and </w:t>
      </w:r>
      <w:r w:rsidRPr="00F9179A">
        <w:rPr>
          <w:rFonts w:ascii="Arial" w:hAnsi="Arial" w:cs="Arial"/>
          <w:bCs/>
          <w:lang w:val="en-US"/>
        </w:rPr>
        <w:t xml:space="preserve">Spanish (oral and written). </w:t>
      </w:r>
      <w:r w:rsidRPr="00F9179A">
        <w:rPr>
          <w:rFonts w:ascii="Arial" w:hAnsi="Arial" w:cs="Arial"/>
          <w:bCs/>
          <w:u w:val="single"/>
          <w:lang w:val="en-US"/>
        </w:rPr>
        <w:t>B2 Level</w:t>
      </w:r>
    </w:p>
    <w:p w14:paraId="11765B10" w14:textId="77777777" w:rsidR="00FE2383" w:rsidRPr="00FE2383" w:rsidRDefault="00FE2383" w:rsidP="00FE2383">
      <w:pPr>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2FB7FBF1"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CC18B4">
        <w:rPr>
          <w:rFonts w:ascii="Arial" w:hAnsi="Arial" w:cs="Arial"/>
        </w:rPr>
        <w:t>two</w:t>
      </w:r>
      <w:r w:rsidRPr="004D74BF">
        <w:rPr>
          <w:rFonts w:ascii="Arial" w:hAnsi="Arial" w:cs="Arial"/>
        </w:rPr>
        <w:t xml:space="preserve"> year</w:t>
      </w:r>
      <w:r w:rsidR="00CC18B4">
        <w:rPr>
          <w:rFonts w:ascii="Arial" w:hAnsi="Arial" w:cs="Arial"/>
        </w:rPr>
        <w:t>s</w:t>
      </w:r>
      <w:r w:rsidRPr="004D74BF">
        <w:rPr>
          <w:rFonts w:ascii="Arial" w:hAnsi="Arial" w:cs="Arial"/>
        </w:rPr>
        <w:t xml:space="preserve"> of applying) or current student in a graduate school programme from a university or higher education facility accredited by UNESCO; and</w:t>
      </w:r>
    </w:p>
    <w:p w14:paraId="39AAD9B7" w14:textId="064D79A4" w:rsidR="00C15B79" w:rsidRDefault="00C15B79" w:rsidP="00C15B79">
      <w:pPr>
        <w:numPr>
          <w:ilvl w:val="0"/>
          <w:numId w:val="4"/>
        </w:numPr>
        <w:spacing w:line="252" w:lineRule="auto"/>
        <w:jc w:val="both"/>
        <w:rPr>
          <w:rFonts w:ascii="Arial" w:eastAsia="Calibri" w:hAnsi="Arial" w:cs="Arial"/>
        </w:rPr>
      </w:pPr>
      <w:r w:rsidRPr="001E7E20">
        <w:rPr>
          <w:rFonts w:ascii="Arial" w:eastAsia="Calibri" w:hAnsi="Arial" w:cs="Arial"/>
        </w:rPr>
        <w:t xml:space="preserve">Candidates who have immediate relatives (father, mother, son, daughter, </w:t>
      </w:r>
      <w:proofErr w:type="gramStart"/>
      <w:r w:rsidRPr="001E7E20">
        <w:rPr>
          <w:rFonts w:ascii="Arial" w:eastAsia="Calibri" w:hAnsi="Arial" w:cs="Arial"/>
        </w:rPr>
        <w:t>brother</w:t>
      </w:r>
      <w:proofErr w:type="gramEnd"/>
      <w:r w:rsidRPr="001E7E20">
        <w:rPr>
          <w:rFonts w:ascii="Arial" w:eastAsia="Calibri" w:hAnsi="Arial" w:cs="Arial"/>
        </w:rPr>
        <w:t xml:space="preserve"> or sister) working as staff members of UNHCR are not eligible.</w:t>
      </w:r>
    </w:p>
    <w:p w14:paraId="6540360F" w14:textId="45D24616" w:rsidR="00BC11C4" w:rsidRPr="001E7E20" w:rsidRDefault="00BC11C4" w:rsidP="00C15B79">
      <w:pPr>
        <w:numPr>
          <w:ilvl w:val="0"/>
          <w:numId w:val="4"/>
        </w:numPr>
        <w:spacing w:line="252" w:lineRule="auto"/>
        <w:jc w:val="both"/>
        <w:rPr>
          <w:rFonts w:ascii="Arial" w:eastAsia="Calibri" w:hAnsi="Arial" w:cs="Arial"/>
        </w:rPr>
      </w:pPr>
      <w:r w:rsidRPr="005F16AC">
        <w:rPr>
          <w:rFonts w:ascii="Arial" w:eastAsia="HGPMinchoE" w:hAnsi="Arial" w:cs="Arial"/>
          <w:noProof/>
          <w:lang w:eastAsia="en-GB"/>
        </w:rPr>
        <mc:AlternateContent>
          <mc:Choice Requires="wps">
            <w:drawing>
              <wp:anchor distT="0" distB="0" distL="114300" distR="114300" simplePos="0" relativeHeight="251659264" behindDoc="0" locked="0" layoutInCell="1" allowOverlap="1" wp14:anchorId="2ED786B8" wp14:editId="1D581AAF">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C400CB" w14:textId="77777777" w:rsidR="00BC11C4" w:rsidRPr="009E0061" w:rsidRDefault="00BC11C4" w:rsidP="00BC11C4">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375F4549" w14:textId="77777777" w:rsidR="00BC11C4" w:rsidRDefault="00BC11C4" w:rsidP="00BC11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786B8"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61C400CB" w14:textId="77777777" w:rsidR="00BC11C4" w:rsidRPr="009E0061" w:rsidRDefault="00BC11C4" w:rsidP="00BC11C4">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375F4549" w14:textId="77777777" w:rsidR="00BC11C4" w:rsidRDefault="00BC11C4" w:rsidP="00BC11C4"/>
                  </w:txbxContent>
                </v:textbox>
                <w10:wrap anchorx="margin"/>
              </v:shape>
            </w:pict>
          </mc:Fallback>
        </mc:AlternateContent>
      </w:r>
    </w:p>
    <w:p w14:paraId="7FA9A57F" w14:textId="77777777" w:rsidR="00FE2383" w:rsidRPr="004D74BF" w:rsidRDefault="00FE2383" w:rsidP="004D74BF">
      <w:pPr>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2A123645"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3944DA17" w14:textId="77777777" w:rsidR="00077753" w:rsidRPr="005F16AC" w:rsidRDefault="00077753" w:rsidP="00077753">
      <w:pPr>
        <w:jc w:val="both"/>
        <w:rPr>
          <w:rFonts w:ascii="Arial" w:hAnsi="Arial" w:cs="Arial"/>
        </w:rPr>
      </w:pPr>
      <w:r w:rsidRPr="005F16AC">
        <w:rPr>
          <w:rFonts w:ascii="Arial" w:hAnsi="Arial" w:cs="Arial"/>
          <w:highlight w:val="yellow"/>
        </w:rPr>
        <w:t>(</w:t>
      </w:r>
      <w:proofErr w:type="gramStart"/>
      <w:r w:rsidRPr="005F16AC">
        <w:rPr>
          <w:rFonts w:ascii="Arial" w:hAnsi="Arial" w:cs="Arial"/>
          <w:highlight w:val="yellow"/>
        </w:rPr>
        <w:t>the</w:t>
      </w:r>
      <w:proofErr w:type="gramEnd"/>
      <w:r w:rsidRPr="005F16AC">
        <w:rPr>
          <w:rFonts w:ascii="Arial" w:hAnsi="Arial" w:cs="Arial"/>
          <w:highlight w:val="yellow"/>
        </w:rPr>
        <w:t xml:space="preserve"> operation does not need to fill this part, it will be filled afterwards by the sponsoring institution)</w:t>
      </w:r>
    </w:p>
    <w:p w14:paraId="28426E39" w14:textId="77777777" w:rsidR="00721E39" w:rsidRPr="004D74BF" w:rsidRDefault="00721E39" w:rsidP="00721E39">
      <w:pPr>
        <w:jc w:val="both"/>
        <w:rPr>
          <w:rFonts w:ascii="Arial" w:hAnsi="Arial" w:cs="Arial"/>
        </w:rPr>
      </w:pPr>
    </w:p>
    <w:p w14:paraId="7421A46E" w14:textId="77777777" w:rsidR="004D74BF" w:rsidRPr="004D74BF" w:rsidRDefault="004D74BF" w:rsidP="004D74BF">
      <w:pPr>
        <w:jc w:val="both"/>
        <w:rPr>
          <w:rFonts w:ascii="Arial" w:hAnsi="Arial" w:cs="Arial"/>
        </w:rPr>
      </w:pPr>
      <w:r w:rsidRPr="004D74BF">
        <w:rPr>
          <w:rFonts w:ascii="Arial" w:hAnsi="Arial" w:cs="Arial"/>
        </w:rPr>
        <w:t xml:space="preserve">The UNHCR workforce consists of many diverse nationalities, cultures, </w:t>
      </w:r>
      <w:proofErr w:type="gramStart"/>
      <w:r w:rsidRPr="004D74BF">
        <w:rPr>
          <w:rFonts w:ascii="Arial" w:hAnsi="Arial" w:cs="Arial"/>
        </w:rPr>
        <w:t>languages</w:t>
      </w:r>
      <w:proofErr w:type="gramEnd"/>
      <w:r w:rsidRPr="004D74BF">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4D74BF">
        <w:rPr>
          <w:rFonts w:ascii="Arial" w:hAnsi="Arial" w:cs="Arial"/>
        </w:rPr>
        <w:t>orientation</w:t>
      </w:r>
      <w:proofErr w:type="gramEnd"/>
      <w:r w:rsidRPr="004D74BF">
        <w:rPr>
          <w:rFonts w:ascii="Arial" w:hAnsi="Arial" w:cs="Arial"/>
        </w:rPr>
        <w:t xml:space="preserve"> and gender identity</w:t>
      </w:r>
    </w:p>
    <w:p w14:paraId="62AC6409" w14:textId="77777777" w:rsidR="00FE2383" w:rsidRPr="004D74BF" w:rsidRDefault="00FE2383" w:rsidP="00FE2383">
      <w:pPr>
        <w:jc w:val="both"/>
        <w:rPr>
          <w:rFonts w:ascii="Arial" w:hAnsi="Arial" w:cs="Arial"/>
          <w:b/>
        </w:rPr>
      </w:pPr>
    </w:p>
    <w:sectPr w:rsidR="00FE2383" w:rsidRPr="004D74B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05996" w14:textId="77777777" w:rsidR="00FE4E08" w:rsidRDefault="00FE4E08" w:rsidP="004D206F">
      <w:pPr>
        <w:spacing w:after="0" w:line="240" w:lineRule="auto"/>
      </w:pPr>
      <w:r>
        <w:separator/>
      </w:r>
    </w:p>
  </w:endnote>
  <w:endnote w:type="continuationSeparator" w:id="0">
    <w:p w14:paraId="2CC8D169" w14:textId="77777777" w:rsidR="00FE4E08" w:rsidRDefault="00FE4E08" w:rsidP="004D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8C3B0" w14:textId="77777777" w:rsidR="00FE4E08" w:rsidRDefault="00FE4E08" w:rsidP="004D206F">
      <w:pPr>
        <w:spacing w:after="0" w:line="240" w:lineRule="auto"/>
      </w:pPr>
      <w:r>
        <w:separator/>
      </w:r>
    </w:p>
  </w:footnote>
  <w:footnote w:type="continuationSeparator" w:id="0">
    <w:p w14:paraId="5F48128A" w14:textId="77777777" w:rsidR="00FE4E08" w:rsidRDefault="00FE4E08" w:rsidP="004D2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3196F"/>
    <w:multiLevelType w:val="hybridMultilevel"/>
    <w:tmpl w:val="C214F5F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20792341">
    <w:abstractNumId w:val="1"/>
  </w:num>
  <w:num w:numId="2" w16cid:durableId="888419677">
    <w:abstractNumId w:val="2"/>
  </w:num>
  <w:num w:numId="3" w16cid:durableId="243608724">
    <w:abstractNumId w:val="1"/>
  </w:num>
  <w:num w:numId="4" w16cid:durableId="1968854796">
    <w:abstractNumId w:val="3"/>
  </w:num>
  <w:num w:numId="5" w16cid:durableId="1213269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1596F"/>
    <w:rsid w:val="0007648D"/>
    <w:rsid w:val="00077753"/>
    <w:rsid w:val="000A0163"/>
    <w:rsid w:val="000A7427"/>
    <w:rsid w:val="000B23F0"/>
    <w:rsid w:val="000D3E8D"/>
    <w:rsid w:val="0011042A"/>
    <w:rsid w:val="00120C2B"/>
    <w:rsid w:val="001465CA"/>
    <w:rsid w:val="0018280F"/>
    <w:rsid w:val="001C5142"/>
    <w:rsid w:val="001D4A58"/>
    <w:rsid w:val="001D566A"/>
    <w:rsid w:val="00211FD1"/>
    <w:rsid w:val="00257390"/>
    <w:rsid w:val="002C2F11"/>
    <w:rsid w:val="002C340A"/>
    <w:rsid w:val="002C4175"/>
    <w:rsid w:val="00305EF7"/>
    <w:rsid w:val="00306F53"/>
    <w:rsid w:val="00312F6A"/>
    <w:rsid w:val="00462858"/>
    <w:rsid w:val="00483641"/>
    <w:rsid w:val="00492C30"/>
    <w:rsid w:val="004959BD"/>
    <w:rsid w:val="004C1666"/>
    <w:rsid w:val="004C36F8"/>
    <w:rsid w:val="004D206F"/>
    <w:rsid w:val="004D74BF"/>
    <w:rsid w:val="00565404"/>
    <w:rsid w:val="00595245"/>
    <w:rsid w:val="005D17B8"/>
    <w:rsid w:val="0062137E"/>
    <w:rsid w:val="0066108A"/>
    <w:rsid w:val="0067377E"/>
    <w:rsid w:val="006C2D23"/>
    <w:rsid w:val="006D6B16"/>
    <w:rsid w:val="006E24A3"/>
    <w:rsid w:val="00721E39"/>
    <w:rsid w:val="00762A55"/>
    <w:rsid w:val="007803AD"/>
    <w:rsid w:val="00787975"/>
    <w:rsid w:val="008474F2"/>
    <w:rsid w:val="0085295B"/>
    <w:rsid w:val="008920F7"/>
    <w:rsid w:val="008A5F11"/>
    <w:rsid w:val="008C62B4"/>
    <w:rsid w:val="00906701"/>
    <w:rsid w:val="00916691"/>
    <w:rsid w:val="0097391C"/>
    <w:rsid w:val="00977F7A"/>
    <w:rsid w:val="00A43B9E"/>
    <w:rsid w:val="00AF3932"/>
    <w:rsid w:val="00B62207"/>
    <w:rsid w:val="00BA61C0"/>
    <w:rsid w:val="00BB2F9B"/>
    <w:rsid w:val="00BC11C4"/>
    <w:rsid w:val="00BD4D41"/>
    <w:rsid w:val="00BE12D6"/>
    <w:rsid w:val="00C15B79"/>
    <w:rsid w:val="00C56270"/>
    <w:rsid w:val="00C5668D"/>
    <w:rsid w:val="00C63C6C"/>
    <w:rsid w:val="00CA4D91"/>
    <w:rsid w:val="00CC18B4"/>
    <w:rsid w:val="00CC7509"/>
    <w:rsid w:val="00CF4877"/>
    <w:rsid w:val="00D03556"/>
    <w:rsid w:val="00D61AC5"/>
    <w:rsid w:val="00D653ED"/>
    <w:rsid w:val="00D72AD9"/>
    <w:rsid w:val="00DE4C2D"/>
    <w:rsid w:val="00EB2F0A"/>
    <w:rsid w:val="00F33E4D"/>
    <w:rsid w:val="00FA6DBA"/>
    <w:rsid w:val="00FE2383"/>
    <w:rsid w:val="00FE4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74071046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6" ma:contentTypeDescription="Create a new document." ma:contentTypeScope="" ma:versionID="1ab00c2d25cad91175f83138a55da7a4">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4181212942c5d99a6b9bc0a2f2caeab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E2F42D-571B-41C8-87EF-64F3D73CC7CA}">
  <ds:schemaRefs>
    <ds:schemaRef ds:uri="http://schemas.microsoft.com/sharepoint/v3/contenttype/forms"/>
  </ds:schemaRefs>
</ds:datastoreItem>
</file>

<file path=customXml/itemProps2.xml><?xml version="1.0" encoding="utf-8"?>
<ds:datastoreItem xmlns:ds="http://schemas.openxmlformats.org/officeDocument/2006/customXml" ds:itemID="{6DA67D64-B790-4F33-81F1-E03C51AE4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C84E83-833F-4492-9739-65E5375F203A}">
  <ds:schemaRefs>
    <ds:schemaRef ds:uri="http://schemas.openxmlformats.org/officeDocument/2006/bibliography"/>
  </ds:schemaRefs>
</ds:datastoreItem>
</file>

<file path=customXml/itemProps4.xml><?xml version="1.0" encoding="utf-8"?>
<ds:datastoreItem xmlns:ds="http://schemas.openxmlformats.org/officeDocument/2006/customXml" ds:itemID="{F11FD1BD-EC1E-40CC-AAEE-9C7A64518F95}">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31</cp:revision>
  <dcterms:created xsi:type="dcterms:W3CDTF">2020-05-25T21:34:00Z</dcterms:created>
  <dcterms:modified xsi:type="dcterms:W3CDTF">2023-03-09T15:46:00Z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ies>
</file>