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3FD31763" w14:textId="607F02C8" w:rsidR="00166900" w:rsidRDefault="00A601F8" w:rsidP="00A601F8">
      <w:pPr>
        <w:rPr>
          <w:rFonts w:asciiTheme="minorHAnsi" w:hAnsiTheme="minorHAnsi" w:cs="Arial"/>
          <w:lang w:val="en-GB"/>
        </w:rPr>
      </w:pPr>
      <w:r w:rsidRPr="00166900">
        <w:rPr>
          <w:rFonts w:asciiTheme="minorHAnsi" w:hAnsiTheme="minorHAnsi" w:cs="Arial"/>
          <w:b/>
          <w:bCs/>
          <w:lang w:val="en-GB"/>
        </w:rPr>
        <w:t>Title:</w:t>
      </w:r>
      <w:r w:rsidRPr="00A13D39">
        <w:rPr>
          <w:rFonts w:asciiTheme="minorHAnsi" w:hAnsiTheme="minorHAnsi" w:cs="Arial"/>
          <w:lang w:val="en-GB"/>
        </w:rPr>
        <w:t xml:space="preserve"> </w:t>
      </w:r>
      <w:r w:rsidR="00166900" w:rsidRPr="00166900">
        <w:rPr>
          <w:rFonts w:asciiTheme="minorHAnsi" w:hAnsiTheme="minorHAnsi" w:cs="Arial"/>
          <w:lang w:val="en-GB"/>
        </w:rPr>
        <w:t>Portfolio A</w:t>
      </w:r>
      <w:r w:rsidR="00FF78CD">
        <w:rPr>
          <w:rFonts w:asciiTheme="minorHAnsi" w:hAnsiTheme="minorHAnsi" w:cs="Arial"/>
          <w:lang w:val="en-GB"/>
        </w:rPr>
        <w:t>ssociate</w:t>
      </w:r>
    </w:p>
    <w:p w14:paraId="130CA9AA" w14:textId="105C4BC2" w:rsidR="00A601F8" w:rsidRDefault="00A601F8" w:rsidP="00A601F8">
      <w:pPr>
        <w:rPr>
          <w:rFonts w:asciiTheme="minorHAnsi" w:hAnsiTheme="minorHAnsi" w:cs="Arial"/>
          <w:lang w:val="en-GB"/>
        </w:rPr>
      </w:pPr>
      <w:r w:rsidRPr="00A13D39">
        <w:rPr>
          <w:rFonts w:asciiTheme="minorHAnsi" w:hAnsiTheme="minorHAnsi" w:cs="Arial"/>
          <w:lang w:val="en-GB"/>
        </w:rPr>
        <w:tab/>
      </w:r>
      <w:r w:rsidRPr="00A13D39">
        <w:rPr>
          <w:rFonts w:asciiTheme="minorHAnsi" w:hAnsiTheme="minorHAnsi" w:cs="Arial"/>
          <w:lang w:val="en-GB"/>
        </w:rPr>
        <w:tab/>
      </w:r>
      <w:r w:rsidRPr="00A13D39">
        <w:rPr>
          <w:rFonts w:asciiTheme="minorHAnsi" w:hAnsiTheme="minorHAnsi" w:cs="Arial"/>
          <w:lang w:val="en-GB"/>
        </w:rPr>
        <w:tab/>
      </w:r>
      <w:r w:rsidR="00313014" w:rsidRPr="00A13D39">
        <w:rPr>
          <w:rFonts w:asciiTheme="minorHAnsi" w:hAnsiTheme="minorHAnsi" w:cs="Arial"/>
          <w:lang w:val="en-GB"/>
        </w:rPr>
        <w:tab/>
      </w:r>
    </w:p>
    <w:p w14:paraId="2AE1558F" w14:textId="70F0364D" w:rsidR="00166900" w:rsidRDefault="003F47AD" w:rsidP="00A601F8">
      <w:pPr>
        <w:rPr>
          <w:rFonts w:asciiTheme="minorHAnsi" w:hAnsiTheme="minorHAnsi" w:cs="Arial"/>
          <w:lang w:val="en-GB"/>
        </w:rPr>
      </w:pPr>
      <w:r w:rsidRPr="00166900">
        <w:rPr>
          <w:rFonts w:asciiTheme="minorHAnsi" w:hAnsiTheme="minorHAnsi" w:cs="Arial"/>
          <w:b/>
          <w:bCs/>
          <w:lang w:val="en-GB"/>
        </w:rPr>
        <w:t>Sector of assignment:</w:t>
      </w:r>
      <w:r w:rsidR="00166900">
        <w:rPr>
          <w:rFonts w:asciiTheme="minorHAnsi" w:hAnsiTheme="minorHAnsi" w:cs="Arial"/>
          <w:lang w:val="en-GB"/>
        </w:rPr>
        <w:t xml:space="preserve"> </w:t>
      </w:r>
      <w:r w:rsidR="00166900" w:rsidRPr="00166900">
        <w:rPr>
          <w:rFonts w:asciiTheme="minorHAnsi" w:hAnsiTheme="minorHAnsi" w:cs="Arial"/>
          <w:lang w:val="en-GB"/>
        </w:rPr>
        <w:t xml:space="preserve">Governance and </w:t>
      </w:r>
      <w:r w:rsidR="00026F63">
        <w:rPr>
          <w:rFonts w:asciiTheme="minorHAnsi" w:hAnsiTheme="minorHAnsi" w:cs="Arial"/>
          <w:lang w:val="en-GB"/>
        </w:rPr>
        <w:t>Sustaining Peace</w:t>
      </w:r>
    </w:p>
    <w:p w14:paraId="6A233EF0" w14:textId="2034F680" w:rsidR="003F47AD" w:rsidRPr="005539A9" w:rsidRDefault="005539A9" w:rsidP="00A601F8">
      <w:pPr>
        <w:rPr>
          <w:rFonts w:asciiTheme="minorHAnsi" w:hAnsiTheme="minorHAnsi" w:cs="Arial"/>
        </w:rPr>
      </w:pPr>
      <w:r>
        <w:rPr>
          <w:rFonts w:asciiTheme="minorHAnsi" w:hAnsiTheme="minorHAnsi" w:cs="Arial"/>
          <w:lang w:val="en-GB"/>
        </w:rPr>
        <w:tab/>
      </w:r>
    </w:p>
    <w:p w14:paraId="79A87AAC" w14:textId="77777777" w:rsidR="00166900" w:rsidRDefault="00A601F8" w:rsidP="00A601F8">
      <w:pPr>
        <w:rPr>
          <w:rFonts w:asciiTheme="minorHAnsi" w:hAnsiTheme="minorHAnsi" w:cs="Arial"/>
          <w:lang w:val="en-GB"/>
        </w:rPr>
      </w:pPr>
      <w:r w:rsidRPr="00166900">
        <w:rPr>
          <w:rFonts w:asciiTheme="minorHAnsi" w:hAnsiTheme="minorHAnsi" w:cs="Arial"/>
          <w:b/>
          <w:bCs/>
          <w:lang w:val="en-GB"/>
        </w:rPr>
        <w:t xml:space="preserve">Organizational </w:t>
      </w:r>
      <w:r w:rsidR="00B12B04" w:rsidRPr="00166900">
        <w:rPr>
          <w:rFonts w:asciiTheme="minorHAnsi" w:hAnsiTheme="minorHAnsi" w:cs="Arial"/>
          <w:b/>
          <w:bCs/>
          <w:lang w:val="en-GB"/>
        </w:rPr>
        <w:t>u</w:t>
      </w:r>
      <w:r w:rsidRPr="00166900">
        <w:rPr>
          <w:rFonts w:asciiTheme="minorHAnsi" w:hAnsiTheme="minorHAnsi" w:cs="Arial"/>
          <w:b/>
          <w:bCs/>
          <w:lang w:val="en-GB"/>
        </w:rPr>
        <w:t>nit:</w:t>
      </w:r>
      <w:r w:rsidRPr="00A13D39">
        <w:rPr>
          <w:rFonts w:asciiTheme="minorHAnsi" w:hAnsiTheme="minorHAnsi" w:cs="Arial"/>
          <w:lang w:val="en-GB"/>
        </w:rPr>
        <w:t xml:space="preserve"> </w:t>
      </w:r>
      <w:r w:rsidR="00166900" w:rsidRPr="00166900">
        <w:rPr>
          <w:rFonts w:asciiTheme="minorHAnsi" w:hAnsiTheme="minorHAnsi" w:cs="Arial"/>
          <w:lang w:val="en-GB"/>
        </w:rPr>
        <w:t>Democratic Governance</w:t>
      </w:r>
    </w:p>
    <w:p w14:paraId="67D59395" w14:textId="219C0640" w:rsidR="00A601F8" w:rsidRDefault="00A601F8" w:rsidP="00A601F8">
      <w:pPr>
        <w:rPr>
          <w:rFonts w:asciiTheme="minorHAnsi" w:hAnsiTheme="minorHAnsi" w:cs="Arial"/>
          <w:lang w:val="en-GB"/>
        </w:rPr>
      </w:pPr>
      <w:r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p>
    <w:p w14:paraId="4C079425" w14:textId="77777777" w:rsidR="00166900" w:rsidRDefault="003F47AD" w:rsidP="00A601F8">
      <w:pPr>
        <w:rPr>
          <w:rFonts w:asciiTheme="minorHAnsi" w:hAnsiTheme="minorHAnsi" w:cs="Arial"/>
        </w:rPr>
      </w:pPr>
      <w:r w:rsidRPr="00166900">
        <w:rPr>
          <w:rFonts w:asciiTheme="minorHAnsi" w:hAnsiTheme="minorHAnsi" w:cs="Arial"/>
          <w:b/>
          <w:bCs/>
          <w:lang w:val="en-GB"/>
        </w:rPr>
        <w:t>Country and Duty Station</w:t>
      </w:r>
      <w:r w:rsidRPr="00166900">
        <w:rPr>
          <w:rFonts w:asciiTheme="minorHAnsi" w:hAnsiTheme="minorHAnsi" w:cs="Arial"/>
          <w:b/>
          <w:bCs/>
        </w:rPr>
        <w:t>:</w:t>
      </w:r>
      <w:r w:rsidR="00166900">
        <w:rPr>
          <w:rFonts w:asciiTheme="minorHAnsi" w:hAnsiTheme="minorHAnsi" w:cs="Arial"/>
        </w:rPr>
        <w:t xml:space="preserve"> URT – Dar es Salaam</w:t>
      </w:r>
    </w:p>
    <w:p w14:paraId="6D413E5E" w14:textId="63D70C81" w:rsidR="003F47AD" w:rsidRPr="003F47AD" w:rsidRDefault="005539A9" w:rsidP="00A601F8">
      <w:pPr>
        <w:rPr>
          <w:rFonts w:asciiTheme="minorHAnsi" w:hAnsiTheme="minorHAnsi" w:cs="Arial"/>
        </w:rPr>
      </w:pPr>
      <w:r>
        <w:rPr>
          <w:rFonts w:asciiTheme="minorHAnsi" w:hAnsiTheme="minorHAnsi" w:cs="Arial"/>
        </w:rPr>
        <w:tab/>
      </w:r>
    </w:p>
    <w:p w14:paraId="078B9725" w14:textId="13C22ABD" w:rsidR="00A601F8" w:rsidRDefault="00FB2650" w:rsidP="00A601F8">
      <w:pPr>
        <w:rPr>
          <w:rFonts w:asciiTheme="minorHAnsi" w:hAnsiTheme="minorHAnsi" w:cs="Arial"/>
          <w:lang w:val="en-GB"/>
        </w:rPr>
      </w:pPr>
      <w:r w:rsidRPr="00166900">
        <w:rPr>
          <w:rFonts w:asciiTheme="minorHAnsi" w:hAnsiTheme="minorHAnsi" w:cs="Arial"/>
          <w:b/>
          <w:bCs/>
          <w:lang w:val="en-GB"/>
        </w:rPr>
        <w:t xml:space="preserve">Expected </w:t>
      </w:r>
      <w:r w:rsidR="00B12B04" w:rsidRPr="00166900">
        <w:rPr>
          <w:rFonts w:asciiTheme="minorHAnsi" w:hAnsiTheme="minorHAnsi" w:cs="Arial"/>
          <w:b/>
          <w:bCs/>
          <w:lang w:val="en-GB"/>
        </w:rPr>
        <w:t>d</w:t>
      </w:r>
      <w:r w:rsidR="00A601F8" w:rsidRPr="00166900">
        <w:rPr>
          <w:rFonts w:asciiTheme="minorHAnsi" w:hAnsiTheme="minorHAnsi" w:cs="Arial"/>
          <w:b/>
          <w:bCs/>
          <w:lang w:val="en-GB"/>
        </w:rPr>
        <w:t>uration:</w:t>
      </w:r>
      <w:r w:rsidR="00166900">
        <w:rPr>
          <w:rFonts w:asciiTheme="minorHAnsi" w:hAnsiTheme="minorHAnsi" w:cs="Arial"/>
          <w:lang w:val="en-GB"/>
        </w:rPr>
        <w:t xml:space="preserve"> </w:t>
      </w:r>
      <w:r w:rsidR="00CE2EB4">
        <w:rPr>
          <w:rFonts w:asciiTheme="minorHAnsi" w:hAnsiTheme="minorHAnsi" w:cs="Arial"/>
          <w:lang w:val="en-GB"/>
        </w:rPr>
        <w:t>9</w:t>
      </w:r>
      <w:r w:rsidR="005539A9" w:rsidRPr="00A13D39">
        <w:rPr>
          <w:rFonts w:asciiTheme="minorHAnsi" w:hAnsiTheme="minorHAnsi" w:cs="Arial"/>
          <w:lang w:val="en-GB"/>
        </w:rPr>
        <w:t xml:space="preserve"> </w:t>
      </w:r>
      <w:r w:rsidR="00313014" w:rsidRPr="00A13D39">
        <w:rPr>
          <w:rFonts w:asciiTheme="minorHAnsi" w:hAnsiTheme="minorHAnsi" w:cs="Arial"/>
          <w:lang w:val="en-GB"/>
        </w:rPr>
        <w:t>months</w:t>
      </w:r>
      <w:r w:rsidR="00166900">
        <w:rPr>
          <w:rFonts w:asciiTheme="minorHAnsi" w:hAnsiTheme="minorHAnsi" w:cs="Arial"/>
          <w:lang w:val="en-GB"/>
        </w:rPr>
        <w:t xml:space="preserve"> </w:t>
      </w:r>
    </w:p>
    <w:p w14:paraId="601B766D" w14:textId="77777777" w:rsidR="00166900" w:rsidRDefault="00166900" w:rsidP="00A601F8">
      <w:pPr>
        <w:rPr>
          <w:rFonts w:asciiTheme="minorHAnsi" w:hAnsiTheme="minorHAnsi" w:cs="Arial"/>
          <w:lang w:val="en-GB"/>
        </w:rPr>
      </w:pPr>
    </w:p>
    <w:p w14:paraId="15C313DA" w14:textId="0EB44E01" w:rsidR="005570B5" w:rsidRDefault="005570B5" w:rsidP="00A601F8">
      <w:pPr>
        <w:rPr>
          <w:rFonts w:asciiTheme="minorHAnsi" w:hAnsiTheme="minorHAnsi" w:cs="Arial"/>
          <w:lang w:val="en-GB"/>
        </w:rPr>
      </w:pPr>
      <w:r w:rsidRPr="00166900">
        <w:rPr>
          <w:rFonts w:asciiTheme="minorHAnsi" w:hAnsiTheme="minorHAnsi" w:cs="Arial"/>
          <w:b/>
          <w:bCs/>
          <w:lang w:val="en-GB"/>
        </w:rPr>
        <w:t>Expected starting date:</w:t>
      </w:r>
      <w:r w:rsidR="00166900">
        <w:rPr>
          <w:rFonts w:asciiTheme="minorHAnsi" w:hAnsiTheme="minorHAnsi" w:cs="Arial"/>
          <w:lang w:val="en-GB"/>
        </w:rPr>
        <w:t xml:space="preserve"> </w:t>
      </w:r>
      <w:r w:rsidR="00CE2EB4">
        <w:rPr>
          <w:rFonts w:asciiTheme="minorHAnsi" w:hAnsiTheme="minorHAnsi" w:cs="Arial"/>
          <w:lang w:val="en-GB"/>
        </w:rPr>
        <w:t>1</w:t>
      </w:r>
      <w:r w:rsidR="00166900">
        <w:rPr>
          <w:rFonts w:asciiTheme="minorHAnsi" w:hAnsiTheme="minorHAnsi" w:cs="Arial"/>
          <w:lang w:val="en-GB"/>
        </w:rPr>
        <w:t xml:space="preserve"> </w:t>
      </w:r>
      <w:r w:rsidR="00CE2EB4">
        <w:rPr>
          <w:rFonts w:asciiTheme="minorHAnsi" w:hAnsiTheme="minorHAnsi" w:cs="Arial"/>
          <w:lang w:val="en-GB"/>
        </w:rPr>
        <w:t>April</w:t>
      </w:r>
      <w:r w:rsidR="00166900">
        <w:rPr>
          <w:rFonts w:asciiTheme="minorHAnsi" w:hAnsiTheme="minorHAnsi" w:cs="Arial"/>
          <w:lang w:val="en-GB"/>
        </w:rPr>
        <w:t xml:space="preserve"> 2023</w:t>
      </w:r>
    </w:p>
    <w:p w14:paraId="0EF4F826" w14:textId="77777777" w:rsidR="00166900" w:rsidRPr="00A13D39" w:rsidRDefault="00166900" w:rsidP="00A601F8">
      <w:pPr>
        <w:rPr>
          <w:rFonts w:asciiTheme="minorHAnsi" w:hAnsiTheme="minorHAnsi" w:cs="Arial"/>
          <w:lang w:val="en-GB"/>
        </w:rPr>
      </w:pPr>
    </w:p>
    <w:p w14:paraId="4A699A6C" w14:textId="66E07BDB" w:rsidR="00B708DB" w:rsidRDefault="00313014" w:rsidP="00313014">
      <w:pPr>
        <w:rPr>
          <w:rFonts w:asciiTheme="minorHAnsi" w:hAnsiTheme="minorHAnsi" w:cs="Arial"/>
          <w:lang w:val="en-GB"/>
        </w:rPr>
      </w:pPr>
      <w:r w:rsidRPr="00166900">
        <w:rPr>
          <w:rFonts w:asciiTheme="minorHAnsi" w:hAnsiTheme="minorHAnsi" w:cs="Arial"/>
          <w:b/>
          <w:bCs/>
          <w:lang w:val="en-GB"/>
        </w:rPr>
        <w:t xml:space="preserve">Supervisor’s </w:t>
      </w:r>
      <w:r w:rsidR="00B12B04" w:rsidRPr="00166900">
        <w:rPr>
          <w:rFonts w:asciiTheme="minorHAnsi" w:hAnsiTheme="minorHAnsi" w:cs="Arial"/>
          <w:b/>
          <w:bCs/>
          <w:lang w:val="en-GB"/>
        </w:rPr>
        <w:t>n</w:t>
      </w:r>
      <w:r w:rsidR="00A601F8" w:rsidRPr="00166900">
        <w:rPr>
          <w:rFonts w:asciiTheme="minorHAnsi" w:hAnsiTheme="minorHAnsi" w:cs="Arial"/>
          <w:b/>
          <w:bCs/>
          <w:lang w:val="en-GB"/>
        </w:rPr>
        <w:t>ame</w:t>
      </w:r>
      <w:r w:rsidRPr="00166900">
        <w:rPr>
          <w:rFonts w:asciiTheme="minorHAnsi" w:hAnsiTheme="minorHAnsi" w:cs="Arial"/>
          <w:b/>
          <w:bCs/>
          <w:lang w:val="en-GB"/>
        </w:rPr>
        <w:t>:</w:t>
      </w:r>
      <w:r w:rsidR="00166900">
        <w:rPr>
          <w:rFonts w:asciiTheme="minorHAnsi" w:hAnsiTheme="minorHAnsi" w:cs="Arial"/>
          <w:lang w:val="en-GB"/>
        </w:rPr>
        <w:t xml:space="preserve"> Joyce Deloge</w:t>
      </w:r>
      <w:r w:rsidRPr="00A13D39">
        <w:rPr>
          <w:rFonts w:asciiTheme="minorHAnsi" w:hAnsiTheme="minorHAnsi" w:cs="Arial"/>
          <w:lang w:val="en-GB"/>
        </w:rPr>
        <w:tab/>
      </w:r>
    </w:p>
    <w:p w14:paraId="4CFC6749" w14:textId="77777777" w:rsidR="00166900" w:rsidRPr="00A13D39" w:rsidRDefault="00166900" w:rsidP="00313014">
      <w:pPr>
        <w:rPr>
          <w:rFonts w:asciiTheme="minorHAnsi" w:hAnsiTheme="minorHAnsi" w:cs="Arial"/>
          <w:lang w:val="en-GB"/>
        </w:rPr>
      </w:pPr>
    </w:p>
    <w:p w14:paraId="440A3199" w14:textId="5946404D" w:rsidR="00B50560" w:rsidRPr="00166900" w:rsidRDefault="00B12B04" w:rsidP="00313014">
      <w:pPr>
        <w:rPr>
          <w:rFonts w:asciiTheme="minorHAnsi" w:hAnsiTheme="minorHAnsi" w:cs="Arial"/>
          <w:lang w:val="en-GB"/>
        </w:rPr>
      </w:pPr>
      <w:r w:rsidRPr="00166900">
        <w:rPr>
          <w:rFonts w:asciiTheme="minorHAnsi" w:hAnsiTheme="minorHAnsi" w:cs="Arial"/>
          <w:b/>
          <w:bCs/>
          <w:lang w:val="en-GB"/>
        </w:rPr>
        <w:t>Supervisor’s t</w:t>
      </w:r>
      <w:r w:rsidR="00313014" w:rsidRPr="00166900">
        <w:rPr>
          <w:rFonts w:asciiTheme="minorHAnsi" w:hAnsiTheme="minorHAnsi" w:cs="Arial"/>
          <w:b/>
          <w:bCs/>
          <w:lang w:val="en-GB"/>
        </w:rPr>
        <w:t>itle:</w:t>
      </w:r>
      <w:r w:rsidR="00166900">
        <w:rPr>
          <w:rFonts w:asciiTheme="minorHAnsi" w:hAnsiTheme="minorHAnsi" w:cs="Arial"/>
          <w:lang w:val="en-GB"/>
        </w:rPr>
        <w:t xml:space="preserve"> </w:t>
      </w:r>
      <w:r w:rsidR="00166900" w:rsidRPr="00166900">
        <w:rPr>
          <w:rFonts w:asciiTheme="minorHAnsi" w:hAnsiTheme="minorHAnsi" w:cs="Arial"/>
          <w:lang w:val="en-GB"/>
        </w:rPr>
        <w:t>Technical Specialist-Governance</w:t>
      </w:r>
      <w:r w:rsidR="00313014" w:rsidRPr="00166900">
        <w:rPr>
          <w:rFonts w:asciiTheme="minorHAnsi" w:hAnsiTheme="minorHAnsi" w:cs="Arial"/>
          <w:lang w:val="en-GB"/>
        </w:rPr>
        <w:tab/>
      </w:r>
      <w:r w:rsidR="00166900">
        <w:rPr>
          <w:rFonts w:asciiTheme="minorHAnsi" w:hAnsiTheme="minorHAnsi" w:cs="Arial"/>
          <w:lang w:val="en-GB"/>
        </w:rPr>
        <w:t xml:space="preserve"> </w:t>
      </w:r>
    </w:p>
    <w:p w14:paraId="2644FD5B" w14:textId="0C6F0AC8" w:rsidR="00313014" w:rsidRPr="00A13D39" w:rsidRDefault="00B12B04" w:rsidP="00313014">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7578FAD3" w14:textId="7EBC97DA" w:rsidR="005539A9" w:rsidRDefault="005539A9" w:rsidP="00B708DB">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01DD570F" w14:textId="3A766C14" w:rsidR="00A13D39" w:rsidRDefault="00F20631" w:rsidP="00640FD0">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4B44533A" w14:textId="1D76DFA8" w:rsidR="00A13D39" w:rsidRDefault="00A13D39" w:rsidP="00640FD0">
      <w:pPr>
        <w:jc w:val="both"/>
        <w:rPr>
          <w:rFonts w:asciiTheme="minorHAnsi" w:hAnsiTheme="minorHAnsi" w:cs="Arial"/>
          <w:lang w:val="en-GB"/>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6B86CBE5" w14:textId="61051782" w:rsidR="00D20CAA" w:rsidRDefault="00D20CAA">
      <w:pPr>
        <w:rPr>
          <w:rFonts w:asciiTheme="minorHAnsi" w:hAnsiTheme="minorHAnsi" w:cs="Arial"/>
          <w:b/>
          <w:lang w:val="en-GB"/>
        </w:rPr>
      </w:pPr>
    </w:p>
    <w:p w14:paraId="5A3C60FD" w14:textId="287E0817" w:rsidR="00A21FAD" w:rsidRPr="00A21FAD" w:rsidRDefault="00A21FAD" w:rsidP="00A21FAD">
      <w:pPr>
        <w:jc w:val="both"/>
        <w:rPr>
          <w:rFonts w:asciiTheme="minorHAnsi" w:hAnsiTheme="minorHAnsi" w:cs="Arial"/>
        </w:rPr>
      </w:pPr>
      <w:r w:rsidRPr="00A21FAD">
        <w:rPr>
          <w:rFonts w:asciiTheme="minorHAnsi" w:hAnsiTheme="minorHAnsi" w:cs="Arial"/>
        </w:rPr>
        <w:t xml:space="preserve">The United Nations Development Programme is the UN development agency helping to eradicate poverty, reduce inequalities and inclusion and build resilience so countries can sustain progress. UNDP plays a </w:t>
      </w:r>
    </w:p>
    <w:p w14:paraId="1ACCE58B" w14:textId="2D98C619" w:rsidR="00A21FAD" w:rsidRPr="00A21FAD" w:rsidRDefault="00A21FAD" w:rsidP="00A21FAD">
      <w:pPr>
        <w:jc w:val="both"/>
        <w:rPr>
          <w:rFonts w:asciiTheme="minorHAnsi" w:hAnsiTheme="minorHAnsi" w:cs="Arial"/>
        </w:rPr>
      </w:pPr>
      <w:r w:rsidRPr="00A21FAD">
        <w:rPr>
          <w:rFonts w:asciiTheme="minorHAnsi" w:hAnsiTheme="minorHAnsi" w:cs="Arial"/>
        </w:rPr>
        <w:t xml:space="preserve">critical role in helping countries achieve the Sustainable Development Goals (SDGs). UNDP works in 170 countries with a mandate given by the General Assembly to build integrated solutions for accelerating progress </w:t>
      </w:r>
    </w:p>
    <w:p w14:paraId="04E38667" w14:textId="6E7F267A" w:rsidR="00A21FAD" w:rsidRPr="00A21FAD" w:rsidRDefault="00A21FAD" w:rsidP="00A21FAD">
      <w:pPr>
        <w:jc w:val="both"/>
        <w:rPr>
          <w:rFonts w:asciiTheme="minorHAnsi" w:hAnsiTheme="minorHAnsi" w:cs="Arial"/>
        </w:rPr>
      </w:pPr>
      <w:r w:rsidRPr="00A21FAD">
        <w:rPr>
          <w:rFonts w:asciiTheme="minorHAnsi" w:hAnsiTheme="minorHAnsi" w:cs="Arial"/>
        </w:rPr>
        <w:t>towards the SDGs keeping people out of poverty, governance for peaceful, just and inclusive societies: crisis prevention and increased resilience, environment nature-based solutions for developing clean energy for all:</w:t>
      </w:r>
      <w:r w:rsidR="009B649F">
        <w:rPr>
          <w:rFonts w:asciiTheme="minorHAnsi" w:hAnsiTheme="minorHAnsi" w:cs="Arial"/>
        </w:rPr>
        <w:t xml:space="preserve"> </w:t>
      </w:r>
      <w:r w:rsidRPr="00A21FAD">
        <w:rPr>
          <w:rFonts w:asciiTheme="minorHAnsi" w:hAnsiTheme="minorHAnsi" w:cs="Arial"/>
        </w:rPr>
        <w:t xml:space="preserve">women’s empowerment and gender equality. UNDP Tanzania implements these solutions through focusing on the key areas of Inclusive and Good Governance, Environment Sustainability, Climate Change and Resilience </w:t>
      </w:r>
    </w:p>
    <w:p w14:paraId="1B63CBDE" w14:textId="5F913577" w:rsidR="00617B12" w:rsidRDefault="00A21FAD" w:rsidP="00A21FAD">
      <w:pPr>
        <w:jc w:val="both"/>
        <w:rPr>
          <w:rFonts w:asciiTheme="minorHAnsi" w:hAnsiTheme="minorHAnsi" w:cs="Arial"/>
        </w:rPr>
      </w:pPr>
      <w:r w:rsidRPr="00A21FAD">
        <w:rPr>
          <w:rFonts w:asciiTheme="minorHAnsi" w:hAnsiTheme="minorHAnsi" w:cs="Arial"/>
        </w:rPr>
        <w:t>and Inclusive Growth and Sustainable Livelihoods with innovation at the core.</w:t>
      </w:r>
    </w:p>
    <w:p w14:paraId="60BCF790" w14:textId="4C722747" w:rsidR="001672A1" w:rsidRDefault="001672A1" w:rsidP="00A21FAD">
      <w:pPr>
        <w:jc w:val="both"/>
        <w:rPr>
          <w:rFonts w:asciiTheme="minorHAnsi" w:hAnsiTheme="minorHAnsi" w:cs="Arial"/>
        </w:rPr>
      </w:pPr>
    </w:p>
    <w:p w14:paraId="713FAC4A" w14:textId="56B63D26" w:rsidR="001672A1" w:rsidRDefault="001672A1" w:rsidP="00A21FAD">
      <w:pPr>
        <w:jc w:val="both"/>
        <w:rPr>
          <w:rFonts w:asciiTheme="minorHAnsi" w:hAnsiTheme="minorHAnsi" w:cs="Arial"/>
        </w:rPr>
      </w:pPr>
      <w:r>
        <w:rPr>
          <w:rFonts w:asciiTheme="minorHAnsi" w:hAnsiTheme="minorHAnsi" w:cs="Arial"/>
        </w:rPr>
        <w:t xml:space="preserve">The intern will be placed under the Governance and Sustaining Peace Portfolio of the Country Office. </w:t>
      </w:r>
      <w:r w:rsidRPr="001672A1">
        <w:rPr>
          <w:rFonts w:asciiTheme="minorHAnsi" w:hAnsiTheme="minorHAnsi" w:cs="Arial"/>
        </w:rPr>
        <w:t>The overall objective of this portfolio is to strengthen institutions, policies, systems, and processes that are aimed at improving the delivery of democratic dividends to citizens, while also enabling citizens to participate in public policymaking, development planning, and holding institutions accountable for the delivery of such dividends at national and local level</w:t>
      </w:r>
      <w:r>
        <w:rPr>
          <w:rFonts w:asciiTheme="minorHAnsi" w:hAnsiTheme="minorHAnsi" w:cs="Arial"/>
        </w:rPr>
        <w:t>.</w:t>
      </w:r>
    </w:p>
    <w:p w14:paraId="2854B76B" w14:textId="77777777" w:rsidR="001672A1" w:rsidRDefault="001672A1" w:rsidP="00A21FAD">
      <w:pPr>
        <w:jc w:val="both"/>
        <w:rPr>
          <w:rFonts w:asciiTheme="minorHAnsi" w:hAnsiTheme="minorHAnsi" w:cs="Arial"/>
        </w:rPr>
      </w:pPr>
    </w:p>
    <w:p w14:paraId="41B6EC4D" w14:textId="204A5855" w:rsidR="009B649F" w:rsidRDefault="009B649F" w:rsidP="00A21FAD">
      <w:pPr>
        <w:jc w:val="both"/>
        <w:rPr>
          <w:rFonts w:asciiTheme="minorHAnsi" w:hAnsiTheme="minorHAnsi" w:cs="Arial"/>
        </w:rPr>
      </w:pPr>
    </w:p>
    <w:p w14:paraId="5F2B66B4" w14:textId="77777777" w:rsidR="001672A1" w:rsidRPr="00A21FAD" w:rsidRDefault="001672A1" w:rsidP="00A21FAD">
      <w:pPr>
        <w:jc w:val="both"/>
        <w:rPr>
          <w:rFonts w:asciiTheme="minorHAnsi" w:hAnsiTheme="minorHAnsi" w:cs="Arial"/>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lastRenderedPageBreak/>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5BD9CE90"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xml:space="preserve">% </w:t>
            </w:r>
            <w:proofErr w:type="gramStart"/>
            <w:r w:rsidRPr="00A13D39">
              <w:rPr>
                <w:rFonts w:asciiTheme="minorHAnsi" w:hAnsiTheme="minorHAnsi" w:cs="Arial"/>
                <w:b/>
                <w:lang w:val="en-GB"/>
              </w:rPr>
              <w:t>of</w:t>
            </w:r>
            <w:proofErr w:type="gramEnd"/>
            <w:r w:rsidRPr="00A13D39">
              <w:rPr>
                <w:rFonts w:asciiTheme="minorHAnsi" w:hAnsiTheme="minorHAnsi" w:cs="Arial"/>
                <w:b/>
                <w:lang w:val="en-GB"/>
              </w:rPr>
              <w:t xml:space="preserve"> time</w:t>
            </w:r>
          </w:p>
        </w:tc>
      </w:tr>
      <w:tr w:rsidR="004A1771" w:rsidRPr="00A13D39" w14:paraId="497682F7" w14:textId="77777777" w:rsidTr="00B65404">
        <w:tc>
          <w:tcPr>
            <w:tcW w:w="510" w:type="dxa"/>
          </w:tcPr>
          <w:p w14:paraId="7248AB16" w14:textId="5200FAEA" w:rsidR="004A1771" w:rsidRPr="00A13D39" w:rsidRDefault="004A1771" w:rsidP="004A1771">
            <w:pPr>
              <w:rPr>
                <w:rFonts w:asciiTheme="minorHAnsi" w:hAnsiTheme="minorHAnsi" w:cs="Arial"/>
                <w:lang w:val="en-GB"/>
              </w:rPr>
            </w:pPr>
            <w:r>
              <w:rPr>
                <w:rFonts w:asciiTheme="minorHAnsi" w:hAnsiTheme="minorHAnsi" w:cs="Arial"/>
                <w:lang w:val="en-GB"/>
              </w:rPr>
              <w:t>1</w:t>
            </w:r>
          </w:p>
        </w:tc>
        <w:tc>
          <w:tcPr>
            <w:tcW w:w="7310" w:type="dxa"/>
          </w:tcPr>
          <w:p w14:paraId="4A554ED2" w14:textId="77777777" w:rsidR="004A1771" w:rsidRPr="004A1771" w:rsidRDefault="004A1771" w:rsidP="004A1771">
            <w:pPr>
              <w:autoSpaceDE w:val="0"/>
              <w:autoSpaceDN w:val="0"/>
              <w:adjustRightInd w:val="0"/>
              <w:rPr>
                <w:rFonts w:asciiTheme="minorHAnsi" w:hAnsiTheme="minorHAnsi" w:cstheme="minorHAnsi"/>
                <w:b/>
                <w:color w:val="000000"/>
                <w:sz w:val="22"/>
                <w:szCs w:val="22"/>
              </w:rPr>
            </w:pPr>
            <w:r w:rsidRPr="004A1771">
              <w:rPr>
                <w:rFonts w:asciiTheme="minorHAnsi" w:hAnsiTheme="minorHAnsi" w:cstheme="minorHAnsi"/>
                <w:b/>
                <w:color w:val="000000"/>
                <w:sz w:val="22"/>
                <w:szCs w:val="22"/>
              </w:rPr>
              <w:t xml:space="preserve">General Governance </w:t>
            </w:r>
            <w:proofErr w:type="spellStart"/>
            <w:r w:rsidRPr="004A1771">
              <w:rPr>
                <w:rFonts w:asciiTheme="minorHAnsi" w:hAnsiTheme="minorHAnsi" w:cstheme="minorHAnsi"/>
                <w:b/>
                <w:color w:val="000000"/>
                <w:sz w:val="22"/>
                <w:szCs w:val="22"/>
              </w:rPr>
              <w:t>Programme</w:t>
            </w:r>
            <w:proofErr w:type="spellEnd"/>
            <w:r w:rsidRPr="004A1771">
              <w:rPr>
                <w:rFonts w:asciiTheme="minorHAnsi" w:hAnsiTheme="minorHAnsi" w:cstheme="minorHAnsi"/>
                <w:b/>
                <w:color w:val="000000"/>
                <w:sz w:val="22"/>
                <w:szCs w:val="22"/>
              </w:rPr>
              <w:t xml:space="preserve"> Support</w:t>
            </w:r>
          </w:p>
          <w:p w14:paraId="45BDAC40" w14:textId="3C5D4EBD" w:rsidR="004A1771" w:rsidRPr="00CC0ABE" w:rsidRDefault="004A1771" w:rsidP="004A1771">
            <w:pPr>
              <w:pStyle w:val="ListParagraph"/>
              <w:widowControl w:val="0"/>
              <w:numPr>
                <w:ilvl w:val="0"/>
                <w:numId w:val="26"/>
              </w:numPr>
              <w:autoSpaceDE w:val="0"/>
              <w:autoSpaceDN w:val="0"/>
              <w:adjustRightInd w:val="0"/>
              <w:rPr>
                <w:rFonts w:asciiTheme="minorHAnsi" w:hAnsiTheme="minorHAnsi" w:cstheme="minorHAnsi"/>
              </w:rPr>
            </w:pPr>
            <w:r w:rsidRPr="00CC0ABE">
              <w:rPr>
                <w:rFonts w:asciiTheme="minorHAnsi" w:hAnsiTheme="minorHAnsi" w:cstheme="minorHAnsi"/>
              </w:rPr>
              <w:t>Provide administrative</w:t>
            </w:r>
            <w:r w:rsidR="00026F63">
              <w:rPr>
                <w:rFonts w:asciiTheme="minorHAnsi" w:hAnsiTheme="minorHAnsi" w:cstheme="minorHAnsi"/>
              </w:rPr>
              <w:t xml:space="preserve"> </w:t>
            </w:r>
            <w:r w:rsidR="00CE2EB4">
              <w:rPr>
                <w:rFonts w:asciiTheme="minorHAnsi" w:hAnsiTheme="minorHAnsi" w:cstheme="minorHAnsi"/>
              </w:rPr>
              <w:t>and</w:t>
            </w:r>
            <w:r w:rsidRPr="00CC0ABE">
              <w:rPr>
                <w:rFonts w:asciiTheme="minorHAnsi" w:hAnsiTheme="minorHAnsi" w:cstheme="minorHAnsi"/>
              </w:rPr>
              <w:t xml:space="preserve"> technical support to the Governance </w:t>
            </w:r>
            <w:r w:rsidR="00CE2EB4">
              <w:rPr>
                <w:rFonts w:asciiTheme="minorHAnsi" w:hAnsiTheme="minorHAnsi" w:cstheme="minorHAnsi"/>
              </w:rPr>
              <w:t>Team members</w:t>
            </w:r>
            <w:r w:rsidRPr="00CC0ABE">
              <w:rPr>
                <w:rFonts w:asciiTheme="minorHAnsi" w:hAnsiTheme="minorHAnsi" w:cstheme="minorHAnsi"/>
              </w:rPr>
              <w:t>.</w:t>
            </w:r>
          </w:p>
          <w:p w14:paraId="639DABC5" w14:textId="756B3ECD" w:rsidR="004A1771" w:rsidRPr="00CC0ABE" w:rsidRDefault="004A1771" w:rsidP="004A1771">
            <w:pPr>
              <w:pStyle w:val="ListParagraph"/>
              <w:widowControl w:val="0"/>
              <w:numPr>
                <w:ilvl w:val="0"/>
                <w:numId w:val="26"/>
              </w:numPr>
              <w:autoSpaceDE w:val="0"/>
              <w:autoSpaceDN w:val="0"/>
              <w:adjustRightInd w:val="0"/>
              <w:rPr>
                <w:rFonts w:asciiTheme="minorHAnsi" w:hAnsiTheme="minorHAnsi" w:cstheme="minorHAnsi"/>
              </w:rPr>
            </w:pPr>
            <w:r w:rsidRPr="00CC0ABE">
              <w:rPr>
                <w:rFonts w:asciiTheme="minorHAnsi" w:hAnsiTheme="minorHAnsi" w:cstheme="minorHAnsi"/>
              </w:rPr>
              <w:t xml:space="preserve">Provide </w:t>
            </w:r>
            <w:r w:rsidR="00026F63">
              <w:rPr>
                <w:rFonts w:asciiTheme="minorHAnsi" w:hAnsiTheme="minorHAnsi" w:cstheme="minorHAnsi"/>
              </w:rPr>
              <w:t>support</w:t>
            </w:r>
            <w:r w:rsidRPr="00CC0ABE">
              <w:rPr>
                <w:rFonts w:asciiTheme="minorHAnsi" w:hAnsiTheme="minorHAnsi" w:cstheme="minorHAnsi"/>
              </w:rPr>
              <w:t xml:space="preserve"> </w:t>
            </w:r>
            <w:r w:rsidR="00E11208" w:rsidRPr="00CC0ABE">
              <w:rPr>
                <w:rFonts w:asciiTheme="minorHAnsi" w:hAnsiTheme="minorHAnsi" w:cstheme="minorHAnsi"/>
              </w:rPr>
              <w:t>to</w:t>
            </w:r>
            <w:r w:rsidR="00E11208">
              <w:rPr>
                <w:rFonts w:asciiTheme="minorHAnsi" w:hAnsiTheme="minorHAnsi" w:cstheme="minorHAnsi"/>
              </w:rPr>
              <w:t xml:space="preserve"> </w:t>
            </w:r>
            <w:r w:rsidR="00026F63">
              <w:rPr>
                <w:rFonts w:asciiTheme="minorHAnsi" w:hAnsiTheme="minorHAnsi" w:cstheme="minorHAnsi"/>
              </w:rPr>
              <w:t>the Governance Team in</w:t>
            </w:r>
            <w:r w:rsidRPr="00CC0ABE">
              <w:rPr>
                <w:rFonts w:asciiTheme="minorHAnsi" w:hAnsiTheme="minorHAnsi" w:cstheme="minorHAnsi"/>
              </w:rPr>
              <w:t xml:space="preserve"> integrating cross-cutting priorities</w:t>
            </w:r>
            <w:r w:rsidR="00026F63">
              <w:rPr>
                <w:rFonts w:asciiTheme="minorHAnsi" w:hAnsiTheme="minorHAnsi" w:cstheme="minorHAnsi"/>
              </w:rPr>
              <w:t xml:space="preserve"> during project implementation including in areas such as </w:t>
            </w:r>
            <w:r w:rsidRPr="00CC0ABE">
              <w:rPr>
                <w:rFonts w:asciiTheme="minorHAnsi" w:hAnsiTheme="minorHAnsi" w:cstheme="minorHAnsi"/>
              </w:rPr>
              <w:t xml:space="preserve">incl. gender equality, human rights and Sustainable Development Goals (SDGs), </w:t>
            </w:r>
          </w:p>
          <w:p w14:paraId="56C02510" w14:textId="0E99C9BD" w:rsidR="004A1771" w:rsidRPr="00F20631" w:rsidRDefault="004A1771" w:rsidP="004A1771">
            <w:pPr>
              <w:pStyle w:val="ListParagraph"/>
              <w:rPr>
                <w:rFonts w:asciiTheme="minorHAnsi" w:hAnsiTheme="minorHAnsi"/>
                <w:lang w:val="en-GB"/>
              </w:rPr>
            </w:pPr>
            <w:r w:rsidRPr="00C741CB">
              <w:rPr>
                <w:rFonts w:asciiTheme="minorHAnsi" w:hAnsiTheme="minorHAnsi" w:cstheme="minorHAnsi"/>
                <w:color w:val="000000"/>
                <w:sz w:val="22"/>
                <w:szCs w:val="22"/>
              </w:rPr>
              <w:t xml:space="preserve"> </w:t>
            </w:r>
          </w:p>
        </w:tc>
        <w:tc>
          <w:tcPr>
            <w:tcW w:w="1005" w:type="dxa"/>
          </w:tcPr>
          <w:p w14:paraId="245AC64F" w14:textId="3373C410" w:rsidR="004A1771" w:rsidRPr="001B6350" w:rsidRDefault="0079209D" w:rsidP="004A1771">
            <w:pPr>
              <w:jc w:val="center"/>
              <w:rPr>
                <w:rFonts w:asciiTheme="minorHAnsi" w:hAnsiTheme="minorHAnsi" w:cs="Arial"/>
                <w:b/>
                <w:lang w:val="en-GB"/>
              </w:rPr>
            </w:pPr>
            <w:r>
              <w:rPr>
                <w:rFonts w:asciiTheme="minorHAnsi" w:hAnsiTheme="minorHAnsi" w:cs="Arial"/>
                <w:b/>
                <w:lang w:val="en-GB"/>
              </w:rPr>
              <w:t>4</w:t>
            </w:r>
            <w:r w:rsidR="00026F63">
              <w:rPr>
                <w:rFonts w:asciiTheme="minorHAnsi" w:hAnsiTheme="minorHAnsi" w:cs="Arial"/>
                <w:b/>
                <w:lang w:val="en-GB"/>
              </w:rPr>
              <w:t>0</w:t>
            </w:r>
            <w:r w:rsidR="004A1771" w:rsidRPr="001B6350">
              <w:rPr>
                <w:rFonts w:asciiTheme="minorHAnsi" w:hAnsiTheme="minorHAnsi" w:cs="Arial"/>
                <w:b/>
                <w:lang w:val="en-GB"/>
              </w:rPr>
              <w:t>%</w:t>
            </w:r>
          </w:p>
        </w:tc>
      </w:tr>
      <w:tr w:rsidR="004A1771" w:rsidRPr="00A13D39" w14:paraId="1F30E8BA" w14:textId="77777777" w:rsidTr="00B65404">
        <w:tc>
          <w:tcPr>
            <w:tcW w:w="510" w:type="dxa"/>
          </w:tcPr>
          <w:p w14:paraId="68A81163" w14:textId="37FE35A5" w:rsidR="004A1771" w:rsidRPr="00A13D39" w:rsidRDefault="004A1771" w:rsidP="004A1771">
            <w:pPr>
              <w:rPr>
                <w:rFonts w:asciiTheme="minorHAnsi" w:hAnsiTheme="minorHAnsi" w:cs="Arial"/>
                <w:lang w:val="en-GB"/>
              </w:rPr>
            </w:pPr>
            <w:r>
              <w:rPr>
                <w:rFonts w:asciiTheme="minorHAnsi" w:hAnsiTheme="minorHAnsi" w:cs="Arial"/>
                <w:lang w:val="en-GB"/>
              </w:rPr>
              <w:t>2</w:t>
            </w:r>
          </w:p>
        </w:tc>
        <w:tc>
          <w:tcPr>
            <w:tcW w:w="7310" w:type="dxa"/>
          </w:tcPr>
          <w:p w14:paraId="4192C3ED" w14:textId="77777777" w:rsidR="004A1771" w:rsidRPr="004A1771" w:rsidRDefault="004A1771" w:rsidP="004A1771">
            <w:pPr>
              <w:autoSpaceDE w:val="0"/>
              <w:autoSpaceDN w:val="0"/>
              <w:adjustRightInd w:val="0"/>
              <w:rPr>
                <w:rFonts w:ascii="Calibri" w:eastAsia="Times New Roman" w:hAnsi="Calibri" w:cs="Calibri"/>
                <w:b/>
                <w:color w:val="000000"/>
                <w:sz w:val="22"/>
                <w:szCs w:val="22"/>
              </w:rPr>
            </w:pPr>
            <w:r w:rsidRPr="004A1771">
              <w:rPr>
                <w:rFonts w:ascii="Calibri" w:eastAsia="Times New Roman" w:hAnsi="Calibri" w:cs="Calibri"/>
                <w:b/>
                <w:color w:val="000000"/>
                <w:sz w:val="22"/>
                <w:szCs w:val="22"/>
              </w:rPr>
              <w:t>Planning for results</w:t>
            </w:r>
          </w:p>
          <w:p w14:paraId="36733AC8" w14:textId="1E90C6E5" w:rsidR="004A1771" w:rsidRPr="004A1771" w:rsidRDefault="004A1771" w:rsidP="004A1771">
            <w:pPr>
              <w:numPr>
                <w:ilvl w:val="0"/>
                <w:numId w:val="27"/>
              </w:numPr>
              <w:autoSpaceDE w:val="0"/>
              <w:autoSpaceDN w:val="0"/>
              <w:adjustRightInd w:val="0"/>
              <w:rPr>
                <w:rFonts w:ascii="Calibri" w:eastAsia="Times New Roman" w:hAnsi="Calibri" w:cs="Calibri"/>
                <w:color w:val="000000"/>
              </w:rPr>
            </w:pPr>
            <w:r w:rsidRPr="004A1771">
              <w:rPr>
                <w:rFonts w:ascii="Calibri" w:eastAsia="Times New Roman" w:hAnsi="Calibri" w:cs="Calibri"/>
                <w:color w:val="000000"/>
              </w:rPr>
              <w:t xml:space="preserve">Provide </w:t>
            </w:r>
            <w:r w:rsidR="00026F63">
              <w:rPr>
                <w:rFonts w:ascii="Calibri" w:eastAsia="Times New Roman" w:hAnsi="Calibri" w:cs="Calibri"/>
                <w:color w:val="000000"/>
              </w:rPr>
              <w:t>support to the Governance Team</w:t>
            </w:r>
            <w:r w:rsidRPr="004A1771">
              <w:rPr>
                <w:rFonts w:ascii="Calibri" w:eastAsia="Times New Roman" w:hAnsi="Calibri" w:cs="Calibri"/>
                <w:color w:val="000000"/>
              </w:rPr>
              <w:t xml:space="preserve"> on developing/updating results frameworks and M&amp;E </w:t>
            </w:r>
            <w:r w:rsidRPr="00CC0ABE">
              <w:rPr>
                <w:rFonts w:ascii="Calibri" w:eastAsia="Times New Roman" w:hAnsi="Calibri" w:cs="Calibri"/>
                <w:color w:val="000000"/>
              </w:rPr>
              <w:t>frameworks</w:t>
            </w:r>
            <w:r w:rsidR="00026F63">
              <w:rPr>
                <w:rFonts w:ascii="Calibri" w:eastAsia="Times New Roman" w:hAnsi="Calibri" w:cs="Calibri"/>
                <w:color w:val="000000"/>
              </w:rPr>
              <w:t xml:space="preserve"> within the Corporate Planning System </w:t>
            </w:r>
          </w:p>
          <w:p w14:paraId="3107A99E" w14:textId="0464D351" w:rsidR="004A1771" w:rsidRPr="00026F63" w:rsidRDefault="00026F63" w:rsidP="00026F63">
            <w:pPr>
              <w:numPr>
                <w:ilvl w:val="0"/>
                <w:numId w:val="27"/>
              </w:numPr>
              <w:autoSpaceDE w:val="0"/>
              <w:autoSpaceDN w:val="0"/>
              <w:adjustRightInd w:val="0"/>
              <w:rPr>
                <w:rFonts w:ascii="Calibri" w:eastAsia="Times New Roman" w:hAnsi="Calibri" w:cs="Calibri"/>
                <w:color w:val="000000"/>
              </w:rPr>
            </w:pPr>
            <w:r>
              <w:rPr>
                <w:rFonts w:ascii="Calibri" w:eastAsia="Times New Roman" w:hAnsi="Calibri" w:cs="Calibri"/>
                <w:color w:val="000000"/>
              </w:rPr>
              <w:t>Provide support to the Governance Team to d</w:t>
            </w:r>
            <w:r w:rsidR="004A1771" w:rsidRPr="004A1771">
              <w:rPr>
                <w:rFonts w:ascii="Calibri" w:eastAsia="Times New Roman" w:hAnsi="Calibri" w:cs="Calibri"/>
                <w:color w:val="000000"/>
              </w:rPr>
              <w:t xml:space="preserve">evelop/update relevant plans for </w:t>
            </w:r>
            <w:r>
              <w:rPr>
                <w:rFonts w:ascii="Calibri" w:eastAsia="Times New Roman" w:hAnsi="Calibri" w:cs="Calibri"/>
                <w:color w:val="000000"/>
              </w:rPr>
              <w:t>project implementation</w:t>
            </w:r>
            <w:r w:rsidR="004A1771" w:rsidRPr="004A1771">
              <w:rPr>
                <w:rFonts w:ascii="Calibri" w:eastAsia="Times New Roman" w:hAnsi="Calibri" w:cs="Calibri"/>
                <w:color w:val="000000"/>
              </w:rPr>
              <w:t xml:space="preserve"> </w:t>
            </w:r>
            <w:r w:rsidR="004A1771" w:rsidRPr="00026F63">
              <w:rPr>
                <w:rFonts w:ascii="Calibri" w:eastAsia="Times New Roman" w:hAnsi="Calibri" w:cs="Calibri"/>
                <w:color w:val="000000"/>
              </w:rPr>
              <w:t xml:space="preserve">in line with the </w:t>
            </w:r>
            <w:r>
              <w:rPr>
                <w:rFonts w:ascii="Calibri" w:eastAsia="Times New Roman" w:hAnsi="Calibri" w:cs="Calibri"/>
                <w:color w:val="000000"/>
              </w:rPr>
              <w:t xml:space="preserve">Governance Portfolio </w:t>
            </w:r>
          </w:p>
        </w:tc>
        <w:tc>
          <w:tcPr>
            <w:tcW w:w="1005" w:type="dxa"/>
          </w:tcPr>
          <w:p w14:paraId="0E02DEFB" w14:textId="01461FE3" w:rsidR="004A1771" w:rsidRPr="001B6350" w:rsidRDefault="0079209D" w:rsidP="004A1771">
            <w:pPr>
              <w:jc w:val="center"/>
              <w:rPr>
                <w:rFonts w:asciiTheme="minorHAnsi" w:hAnsiTheme="minorHAnsi" w:cs="Arial"/>
                <w:b/>
                <w:lang w:val="en-GB"/>
              </w:rPr>
            </w:pPr>
            <w:r>
              <w:rPr>
                <w:rFonts w:asciiTheme="minorHAnsi" w:hAnsiTheme="minorHAnsi" w:cs="Arial"/>
                <w:b/>
                <w:lang w:val="en-GB"/>
              </w:rPr>
              <w:t>4</w:t>
            </w:r>
            <w:r w:rsidR="00026F63">
              <w:rPr>
                <w:rFonts w:asciiTheme="minorHAnsi" w:hAnsiTheme="minorHAnsi" w:cs="Arial"/>
                <w:b/>
                <w:lang w:val="en-GB"/>
              </w:rPr>
              <w:t>0</w:t>
            </w:r>
            <w:r w:rsidR="004A1771" w:rsidRPr="001B6350">
              <w:rPr>
                <w:rFonts w:asciiTheme="minorHAnsi" w:hAnsiTheme="minorHAnsi" w:cs="Arial"/>
                <w:b/>
                <w:lang w:val="en-GB"/>
              </w:rPr>
              <w:t>%</w:t>
            </w:r>
          </w:p>
        </w:tc>
      </w:tr>
      <w:tr w:rsidR="004A1771" w:rsidRPr="00D91EE0" w14:paraId="35DAB817" w14:textId="77777777" w:rsidTr="00F71D0D">
        <w:tc>
          <w:tcPr>
            <w:tcW w:w="510" w:type="dxa"/>
          </w:tcPr>
          <w:p w14:paraId="7FFC7BF2" w14:textId="200FC9AA" w:rsidR="004A1771" w:rsidRPr="00D91EE0" w:rsidRDefault="004A1771" w:rsidP="004A1771">
            <w:pPr>
              <w:rPr>
                <w:rFonts w:asciiTheme="minorHAnsi" w:hAnsiTheme="minorHAnsi"/>
                <w:lang w:val="en-GB"/>
              </w:rPr>
            </w:pPr>
            <w:r>
              <w:rPr>
                <w:rFonts w:asciiTheme="minorHAnsi" w:hAnsiTheme="minorHAnsi"/>
                <w:lang w:val="en-GB"/>
              </w:rPr>
              <w:t>3</w:t>
            </w:r>
          </w:p>
        </w:tc>
        <w:tc>
          <w:tcPr>
            <w:tcW w:w="7310" w:type="dxa"/>
          </w:tcPr>
          <w:p w14:paraId="26E4F679" w14:textId="77CFC2D0" w:rsidR="004A1771" w:rsidRPr="004A1771" w:rsidRDefault="0079209D" w:rsidP="004A1771">
            <w:pPr>
              <w:autoSpaceDE w:val="0"/>
              <w:autoSpaceDN w:val="0"/>
              <w:adjustRightInd w:val="0"/>
              <w:rPr>
                <w:rFonts w:ascii="Calibri" w:eastAsia="Times New Roman" w:hAnsi="Calibri" w:cs="Calibri"/>
                <w:b/>
                <w:color w:val="000000"/>
                <w:sz w:val="22"/>
                <w:szCs w:val="22"/>
              </w:rPr>
            </w:pPr>
            <w:r w:rsidRPr="004A1771">
              <w:rPr>
                <w:rFonts w:ascii="Calibri" w:eastAsia="Times New Roman" w:hAnsi="Calibri" w:cs="Calibri"/>
                <w:b/>
                <w:color w:val="000000"/>
                <w:sz w:val="22"/>
                <w:szCs w:val="22"/>
              </w:rPr>
              <w:t xml:space="preserve">Monitoring </w:t>
            </w:r>
            <w:r>
              <w:rPr>
                <w:rFonts w:ascii="Calibri" w:eastAsia="Times New Roman" w:hAnsi="Calibri" w:cs="Calibri"/>
                <w:b/>
                <w:color w:val="000000"/>
                <w:sz w:val="22"/>
                <w:szCs w:val="22"/>
              </w:rPr>
              <w:t>and</w:t>
            </w:r>
            <w:r w:rsidR="00026F63">
              <w:rPr>
                <w:rFonts w:ascii="Calibri" w:eastAsia="Times New Roman" w:hAnsi="Calibri" w:cs="Calibri"/>
                <w:b/>
                <w:color w:val="000000"/>
                <w:sz w:val="22"/>
                <w:szCs w:val="22"/>
              </w:rPr>
              <w:t xml:space="preserve"> reporting </w:t>
            </w:r>
            <w:r w:rsidR="004A1771" w:rsidRPr="004A1771">
              <w:rPr>
                <w:rFonts w:ascii="Calibri" w:eastAsia="Times New Roman" w:hAnsi="Calibri" w:cs="Calibri"/>
                <w:b/>
                <w:color w:val="000000"/>
                <w:sz w:val="22"/>
                <w:szCs w:val="22"/>
              </w:rPr>
              <w:t>for results</w:t>
            </w:r>
          </w:p>
          <w:p w14:paraId="0BB2A609" w14:textId="6DAB2897" w:rsidR="0079209D" w:rsidRDefault="0079209D" w:rsidP="004A1771">
            <w:pPr>
              <w:numPr>
                <w:ilvl w:val="0"/>
                <w:numId w:val="28"/>
              </w:numPr>
              <w:autoSpaceDE w:val="0"/>
              <w:autoSpaceDN w:val="0"/>
              <w:adjustRightInd w:val="0"/>
              <w:rPr>
                <w:rFonts w:ascii="Calibri" w:eastAsia="Times New Roman" w:hAnsi="Calibri" w:cs="Calibri"/>
                <w:color w:val="000000"/>
              </w:rPr>
            </w:pPr>
            <w:r>
              <w:rPr>
                <w:rFonts w:ascii="Calibri" w:eastAsia="Times New Roman" w:hAnsi="Calibri" w:cs="Calibri"/>
                <w:color w:val="000000"/>
              </w:rPr>
              <w:t>Provide Support to the Governance Team in developing the monitoring plan for the Governance Portfolio</w:t>
            </w:r>
          </w:p>
          <w:p w14:paraId="2ADE269F" w14:textId="19EBF214" w:rsidR="004A1771" w:rsidRPr="004A1771" w:rsidRDefault="0079209D" w:rsidP="004A1771">
            <w:pPr>
              <w:numPr>
                <w:ilvl w:val="0"/>
                <w:numId w:val="28"/>
              </w:numPr>
              <w:autoSpaceDE w:val="0"/>
              <w:autoSpaceDN w:val="0"/>
              <w:adjustRightInd w:val="0"/>
              <w:rPr>
                <w:rFonts w:ascii="Calibri" w:eastAsia="Times New Roman" w:hAnsi="Calibri" w:cs="Calibri"/>
                <w:color w:val="000000"/>
              </w:rPr>
            </w:pPr>
            <w:r>
              <w:rPr>
                <w:rFonts w:ascii="Calibri" w:eastAsia="Times New Roman" w:hAnsi="Calibri" w:cs="Calibri"/>
                <w:color w:val="000000"/>
              </w:rPr>
              <w:t xml:space="preserve">Provide support to the Governance Team in developing project implemnattion reports </w:t>
            </w:r>
          </w:p>
          <w:p w14:paraId="142BEFBF" w14:textId="5A411FC4" w:rsidR="004A1771" w:rsidRPr="004A1771" w:rsidRDefault="004A1771" w:rsidP="0079209D">
            <w:pPr>
              <w:pStyle w:val="ListParagraph"/>
              <w:rPr>
                <w:rFonts w:asciiTheme="minorHAnsi" w:hAnsiTheme="minorHAnsi"/>
                <w:b/>
                <w:bCs/>
                <w:lang w:val="en-GB"/>
              </w:rPr>
            </w:pPr>
          </w:p>
        </w:tc>
        <w:tc>
          <w:tcPr>
            <w:tcW w:w="1005" w:type="dxa"/>
          </w:tcPr>
          <w:p w14:paraId="74993D89" w14:textId="78660817" w:rsidR="004A1771" w:rsidRPr="00D91EE0" w:rsidRDefault="0079209D" w:rsidP="0079209D">
            <w:pPr>
              <w:rPr>
                <w:rFonts w:asciiTheme="minorHAnsi" w:hAnsiTheme="minorHAnsi"/>
                <w:b/>
                <w:bCs/>
                <w:lang w:val="en-GB"/>
              </w:rPr>
            </w:pPr>
            <w:r>
              <w:rPr>
                <w:rFonts w:asciiTheme="minorHAnsi" w:hAnsiTheme="minorHAnsi"/>
                <w:b/>
                <w:bCs/>
                <w:lang w:val="en-GB"/>
              </w:rPr>
              <w:t xml:space="preserve">    20%</w:t>
            </w:r>
          </w:p>
        </w:tc>
      </w:tr>
    </w:tbl>
    <w:p w14:paraId="6D516F03" w14:textId="5E90BDDE" w:rsidR="00A601F8" w:rsidRDefault="00A601F8" w:rsidP="00A601F8">
      <w:pPr>
        <w:rPr>
          <w:rFonts w:asciiTheme="minorHAnsi" w:hAnsiTheme="minorHAnsi" w:cs="Arial"/>
          <w:b/>
          <w:lang w:val="en-GB"/>
        </w:rPr>
      </w:pPr>
    </w:p>
    <w:p w14:paraId="71D0CCA8" w14:textId="77777777" w:rsidR="00617B12" w:rsidRPr="00201466" w:rsidRDefault="00617B12"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62E22909" w14:textId="5ADAF590" w:rsidR="00CC0ABE" w:rsidRDefault="00FF78CD" w:rsidP="00E31C10">
      <w:pPr>
        <w:rPr>
          <w:rFonts w:asciiTheme="minorHAnsi" w:hAnsiTheme="minorHAnsi" w:cs="Arial"/>
        </w:rPr>
      </w:pPr>
      <w:r>
        <w:rPr>
          <w:rFonts w:asciiTheme="minorHAnsi" w:hAnsiTheme="minorHAnsi" w:cs="Arial"/>
        </w:rPr>
        <w:t>Bachelor’s degree</w:t>
      </w:r>
      <w:r w:rsidR="0079209D">
        <w:rPr>
          <w:rFonts w:asciiTheme="minorHAnsi" w:hAnsiTheme="minorHAnsi" w:cs="Arial"/>
        </w:rPr>
        <w:t xml:space="preserve"> or </w:t>
      </w:r>
      <w:r w:rsidR="00E224E1">
        <w:rPr>
          <w:rFonts w:asciiTheme="minorHAnsi" w:hAnsiTheme="minorHAnsi" w:cs="Arial"/>
        </w:rPr>
        <w:t xml:space="preserve">equivalent </w:t>
      </w:r>
      <w:r w:rsidR="00E224E1" w:rsidRPr="00CC0ABE">
        <w:rPr>
          <w:rFonts w:asciiTheme="minorHAnsi" w:hAnsiTheme="minorHAnsi" w:cs="Arial"/>
        </w:rPr>
        <w:t>in</w:t>
      </w:r>
      <w:r w:rsidR="00CC0ABE" w:rsidRPr="00CC0ABE">
        <w:rPr>
          <w:rFonts w:asciiTheme="minorHAnsi" w:hAnsiTheme="minorHAnsi" w:cs="Arial"/>
        </w:rPr>
        <w:t xml:space="preserve"> a related field of expertise</w:t>
      </w:r>
      <w:r w:rsidR="0079209D">
        <w:rPr>
          <w:rFonts w:asciiTheme="minorHAnsi" w:hAnsiTheme="minorHAnsi" w:cs="Arial"/>
        </w:rPr>
        <w:t xml:space="preserve"> in social sciences </w:t>
      </w:r>
    </w:p>
    <w:p w14:paraId="61873ABF" w14:textId="1BE593EC" w:rsidR="00CC0ABE" w:rsidRDefault="00CC0ABE" w:rsidP="00E31C10">
      <w:pPr>
        <w:rPr>
          <w:rFonts w:asciiTheme="minorHAnsi" w:hAnsiTheme="minorHAnsi" w:cs="Arial"/>
        </w:rPr>
      </w:pPr>
    </w:p>
    <w:p w14:paraId="516872BD" w14:textId="70F617AA" w:rsidR="00CC0ABE" w:rsidRPr="00CC0ABE" w:rsidRDefault="00CC0ABE" w:rsidP="00E31C10">
      <w:pPr>
        <w:rPr>
          <w:rFonts w:asciiTheme="minorHAnsi" w:hAnsiTheme="minorHAnsi" w:cs="Arial"/>
          <w:b/>
          <w:bCs/>
        </w:rPr>
      </w:pPr>
      <w:r w:rsidRPr="00CC0ABE">
        <w:rPr>
          <w:rFonts w:asciiTheme="minorHAnsi" w:hAnsiTheme="minorHAnsi" w:cs="Arial"/>
          <w:b/>
          <w:bCs/>
        </w:rPr>
        <w:t>Qualifications and Experience:</w:t>
      </w:r>
    </w:p>
    <w:p w14:paraId="31378B85" w14:textId="5D93DA3F" w:rsidR="00CC0ABE" w:rsidRPr="00CC0ABE" w:rsidRDefault="00CC0ABE" w:rsidP="00CC0ABE">
      <w:pPr>
        <w:rPr>
          <w:rFonts w:asciiTheme="minorHAnsi" w:hAnsiTheme="minorHAnsi" w:cs="Arial"/>
        </w:rPr>
      </w:pPr>
    </w:p>
    <w:p w14:paraId="2F7094FF" w14:textId="3AA7925E" w:rsidR="00CC0ABE" w:rsidRPr="004D5082" w:rsidRDefault="00E224E1" w:rsidP="004D5082">
      <w:pPr>
        <w:pStyle w:val="ListParagraph"/>
        <w:numPr>
          <w:ilvl w:val="0"/>
          <w:numId w:val="34"/>
        </w:numPr>
        <w:rPr>
          <w:rFonts w:asciiTheme="minorHAnsi" w:hAnsiTheme="minorHAnsi" w:cs="Arial"/>
        </w:rPr>
      </w:pPr>
      <w:r w:rsidRPr="004D5082">
        <w:rPr>
          <w:rFonts w:asciiTheme="minorHAnsi" w:hAnsiTheme="minorHAnsi" w:cs="Arial"/>
        </w:rPr>
        <w:t>E</w:t>
      </w:r>
      <w:r w:rsidR="00CC0ABE" w:rsidRPr="004D5082">
        <w:rPr>
          <w:rFonts w:asciiTheme="minorHAnsi" w:hAnsiTheme="minorHAnsi" w:cs="Arial"/>
        </w:rPr>
        <w:t xml:space="preserve">xperience in project and/or </w:t>
      </w:r>
      <w:proofErr w:type="spellStart"/>
      <w:r w:rsidR="00CC0ABE" w:rsidRPr="004D5082">
        <w:rPr>
          <w:rFonts w:asciiTheme="minorHAnsi" w:hAnsiTheme="minorHAnsi" w:cs="Arial"/>
        </w:rPr>
        <w:t>programme</w:t>
      </w:r>
      <w:proofErr w:type="spellEnd"/>
      <w:r w:rsidR="00CC0ABE" w:rsidRPr="004D5082">
        <w:rPr>
          <w:rFonts w:asciiTheme="minorHAnsi" w:hAnsiTheme="minorHAnsi" w:cs="Arial"/>
        </w:rPr>
        <w:t xml:space="preserve"> management and/or support.</w:t>
      </w:r>
    </w:p>
    <w:p w14:paraId="0D10CE09" w14:textId="76DC1685" w:rsidR="00CC0ABE" w:rsidRPr="004D5082" w:rsidRDefault="00CC0ABE" w:rsidP="004D5082">
      <w:pPr>
        <w:pStyle w:val="ListParagraph"/>
        <w:numPr>
          <w:ilvl w:val="0"/>
          <w:numId w:val="34"/>
        </w:numPr>
        <w:rPr>
          <w:rFonts w:asciiTheme="minorHAnsi" w:hAnsiTheme="minorHAnsi" w:cs="Arial"/>
        </w:rPr>
      </w:pPr>
      <w:r w:rsidRPr="004D5082">
        <w:rPr>
          <w:rFonts w:asciiTheme="minorHAnsi" w:hAnsiTheme="minorHAnsi" w:cs="Arial"/>
        </w:rPr>
        <w:t xml:space="preserve">Understanding of </w:t>
      </w:r>
      <w:r w:rsidR="00E224E1" w:rsidRPr="004D5082">
        <w:rPr>
          <w:rFonts w:asciiTheme="minorHAnsi" w:hAnsiTheme="minorHAnsi" w:cs="Arial"/>
        </w:rPr>
        <w:t xml:space="preserve">International Development Cooperation </w:t>
      </w:r>
    </w:p>
    <w:p w14:paraId="58BCE91D" w14:textId="6D0DEA50" w:rsidR="00CC0ABE" w:rsidRPr="004D5082" w:rsidRDefault="00CC0ABE" w:rsidP="004D5082">
      <w:pPr>
        <w:pStyle w:val="ListParagraph"/>
        <w:numPr>
          <w:ilvl w:val="0"/>
          <w:numId w:val="34"/>
        </w:numPr>
        <w:rPr>
          <w:rFonts w:asciiTheme="minorHAnsi" w:hAnsiTheme="minorHAnsi" w:cs="Arial"/>
        </w:rPr>
      </w:pPr>
      <w:r w:rsidRPr="004D5082">
        <w:rPr>
          <w:rFonts w:asciiTheme="minorHAnsi" w:hAnsiTheme="minorHAnsi" w:cs="Arial"/>
        </w:rPr>
        <w:t xml:space="preserve">Knowledge of </w:t>
      </w:r>
      <w:r w:rsidR="00E224E1" w:rsidRPr="004D5082">
        <w:rPr>
          <w:rFonts w:asciiTheme="minorHAnsi" w:hAnsiTheme="minorHAnsi" w:cs="Arial"/>
        </w:rPr>
        <w:t xml:space="preserve">gender equality </w:t>
      </w:r>
    </w:p>
    <w:p w14:paraId="7A6BC08B" w14:textId="2073617E" w:rsidR="00CC0ABE" w:rsidRDefault="00CC0ABE" w:rsidP="000E2360">
      <w:pPr>
        <w:pStyle w:val="ListParagraph"/>
        <w:numPr>
          <w:ilvl w:val="0"/>
          <w:numId w:val="34"/>
        </w:numPr>
        <w:rPr>
          <w:rFonts w:asciiTheme="minorHAnsi" w:hAnsiTheme="minorHAnsi" w:cs="Arial"/>
        </w:rPr>
      </w:pPr>
      <w:r w:rsidRPr="004D5082">
        <w:rPr>
          <w:rFonts w:asciiTheme="minorHAnsi" w:hAnsiTheme="minorHAnsi" w:cs="Arial"/>
        </w:rPr>
        <w:t xml:space="preserve">Interpersonal skills and ability to works a part of a team, sharing information and coordinating efforts </w:t>
      </w:r>
      <w:r w:rsidRPr="000E2360">
        <w:rPr>
          <w:rFonts w:asciiTheme="minorHAnsi" w:hAnsiTheme="minorHAnsi" w:cs="Arial"/>
        </w:rPr>
        <w:t>within the team</w:t>
      </w:r>
    </w:p>
    <w:p w14:paraId="5555ECCB" w14:textId="1428C76B" w:rsidR="006D370C" w:rsidRPr="00FF78CD" w:rsidRDefault="00CC0ABE" w:rsidP="00CC0ABE">
      <w:pPr>
        <w:pStyle w:val="ListParagraph"/>
        <w:numPr>
          <w:ilvl w:val="0"/>
          <w:numId w:val="34"/>
        </w:numPr>
        <w:rPr>
          <w:rFonts w:asciiTheme="minorHAnsi" w:hAnsiTheme="minorHAnsi" w:cs="Arial"/>
        </w:rPr>
      </w:pPr>
      <w:r w:rsidRPr="000E2360">
        <w:rPr>
          <w:rFonts w:asciiTheme="minorHAnsi" w:hAnsiTheme="minorHAnsi" w:cs="Arial"/>
        </w:rPr>
        <w:t xml:space="preserve">Ability to take initiative, work </w:t>
      </w:r>
      <w:r w:rsidR="000E2360" w:rsidRPr="000E2360">
        <w:rPr>
          <w:rFonts w:asciiTheme="minorHAnsi" w:hAnsiTheme="minorHAnsi" w:cs="Arial"/>
        </w:rPr>
        <w:t>with others within set deadlines</w:t>
      </w:r>
    </w:p>
    <w:p w14:paraId="77F7DAE4" w14:textId="5E1E0851" w:rsidR="0033185A" w:rsidRDefault="00CC0ABE" w:rsidP="00414B5C">
      <w:pPr>
        <w:pStyle w:val="Header"/>
        <w:spacing w:before="100" w:beforeAutospacing="1"/>
        <w:jc w:val="both"/>
        <w:rPr>
          <w:rFonts w:asciiTheme="minorHAnsi" w:hAnsiTheme="minorHAnsi" w:cs="Arial"/>
          <w:b/>
          <w:sz w:val="20"/>
        </w:rPr>
      </w:pPr>
      <w:r w:rsidRPr="00CC0ABE">
        <w:rPr>
          <w:rFonts w:asciiTheme="minorHAnsi" w:hAnsiTheme="minorHAnsi" w:cs="Arial"/>
          <w:b/>
          <w:sz w:val="20"/>
        </w:rPr>
        <w:t>Language Requirements:</w:t>
      </w:r>
    </w:p>
    <w:p w14:paraId="68BB96A6" w14:textId="77777777" w:rsidR="00CC0ABE" w:rsidRPr="00CC0ABE" w:rsidRDefault="00CC0ABE" w:rsidP="00CC0ABE">
      <w:pPr>
        <w:numPr>
          <w:ilvl w:val="0"/>
          <w:numId w:val="31"/>
        </w:numPr>
        <w:contextualSpacing/>
        <w:rPr>
          <w:rFonts w:ascii="Calibri" w:eastAsia="Times New Roman" w:hAnsi="Calibri" w:cs="Calibri"/>
          <w:lang w:val="en-GB"/>
        </w:rPr>
      </w:pPr>
      <w:r w:rsidRPr="00CC0ABE">
        <w:rPr>
          <w:rFonts w:ascii="Calibri" w:eastAsia="Times New Roman" w:hAnsi="Calibri" w:cs="Calibri"/>
          <w:lang w:val="en-GB"/>
        </w:rPr>
        <w:t>Working knowledge of English</w:t>
      </w:r>
    </w:p>
    <w:p w14:paraId="4131F0A7" w14:textId="4FF3C9C6" w:rsidR="00CC0ABE" w:rsidRPr="00CC0ABE" w:rsidRDefault="00CC0ABE" w:rsidP="0072631D">
      <w:pPr>
        <w:numPr>
          <w:ilvl w:val="0"/>
          <w:numId w:val="31"/>
        </w:numPr>
        <w:spacing w:before="100" w:beforeAutospacing="1"/>
        <w:contextualSpacing/>
        <w:jc w:val="both"/>
        <w:rPr>
          <w:rFonts w:asciiTheme="minorHAnsi" w:hAnsiTheme="minorHAnsi" w:cs="Arial"/>
        </w:rPr>
      </w:pPr>
      <w:r w:rsidRPr="00CC0ABE">
        <w:rPr>
          <w:rFonts w:ascii="Calibri" w:eastAsia="Times New Roman" w:hAnsi="Calibri" w:cs="Calibri"/>
          <w:lang w:val="en-GB"/>
        </w:rPr>
        <w:t>Knowledge of Kiswahili is an asset</w:t>
      </w:r>
    </w:p>
    <w:p w14:paraId="4773F0A7" w14:textId="77777777" w:rsidR="00CC0ABE" w:rsidRDefault="00CC0ABE" w:rsidP="00CC0ABE">
      <w:pPr>
        <w:spacing w:before="100" w:beforeAutospacing="1"/>
        <w:contextualSpacing/>
        <w:jc w:val="both"/>
        <w:rPr>
          <w:rFonts w:ascii="Calibri" w:eastAsia="Times New Roman" w:hAnsi="Calibri" w:cs="Calibri"/>
          <w:sz w:val="22"/>
          <w:szCs w:val="22"/>
          <w:lang w:val="en-GB"/>
        </w:rPr>
      </w:pPr>
    </w:p>
    <w:p w14:paraId="2616E2FC" w14:textId="45066FEB" w:rsidR="00CC0ABE" w:rsidRDefault="00CC0ABE" w:rsidP="00FF78CD">
      <w:pPr>
        <w:contextualSpacing/>
        <w:jc w:val="both"/>
        <w:rPr>
          <w:rFonts w:ascii="Calibri" w:eastAsia="Times New Roman" w:hAnsi="Calibri" w:cs="Calibri"/>
          <w:b/>
          <w:bCs/>
          <w:sz w:val="22"/>
          <w:szCs w:val="22"/>
          <w:lang w:val="en-GB"/>
        </w:rPr>
      </w:pPr>
      <w:r w:rsidRPr="00CC0ABE">
        <w:rPr>
          <w:rFonts w:ascii="Calibri" w:eastAsia="Times New Roman" w:hAnsi="Calibri" w:cs="Calibri"/>
          <w:b/>
          <w:bCs/>
          <w:sz w:val="22"/>
          <w:szCs w:val="22"/>
          <w:lang w:val="en-GB"/>
        </w:rPr>
        <w:t>Other desirable education, languages and work experience:</w:t>
      </w:r>
    </w:p>
    <w:p w14:paraId="23006E2D" w14:textId="4D510093" w:rsidR="00CC0ABE" w:rsidRPr="00CC0ABE" w:rsidRDefault="00CC0ABE" w:rsidP="00FF78CD">
      <w:pPr>
        <w:pStyle w:val="ListParagraph"/>
        <w:numPr>
          <w:ilvl w:val="0"/>
          <w:numId w:val="33"/>
        </w:numPr>
        <w:jc w:val="both"/>
        <w:rPr>
          <w:rFonts w:asciiTheme="minorHAnsi" w:hAnsiTheme="minorHAnsi" w:cs="Arial"/>
        </w:rPr>
      </w:pPr>
      <w:r w:rsidRPr="00CC0ABE">
        <w:rPr>
          <w:rFonts w:ascii="Calibri" w:eastAsia="Times New Roman" w:hAnsi="Calibri" w:cs="Calibri"/>
          <w:shd w:val="clear" w:color="auto" w:fill="FFFFFF"/>
        </w:rPr>
        <w:t>Proficient with Microsoft Word, Excel, and PowerPoint.</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0C2AC759"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Interest and motivation in working in an international </w:t>
      </w:r>
      <w:r w:rsidR="00CC0ABE" w:rsidRPr="0036528F">
        <w:rPr>
          <w:rFonts w:asciiTheme="minorHAnsi" w:hAnsiTheme="minorHAnsi" w:cs="Arial"/>
          <w:sz w:val="20"/>
        </w:rPr>
        <w:t>organization.</w:t>
      </w:r>
    </w:p>
    <w:p w14:paraId="1CF1285F" w14:textId="6FA8B624"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analytical skills in gathering and consolidating data and research for practical </w:t>
      </w:r>
      <w:r w:rsidR="00CC0ABE" w:rsidRPr="0036528F">
        <w:rPr>
          <w:rFonts w:asciiTheme="minorHAnsi" w:hAnsiTheme="minorHAnsi" w:cs="Arial"/>
          <w:sz w:val="20"/>
        </w:rPr>
        <w:t>implementation.</w:t>
      </w:r>
    </w:p>
    <w:p w14:paraId="6AA686F9" w14:textId="2C9C954E"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 xml:space="preserve">oriented </w:t>
      </w:r>
      <w:r w:rsidR="00CC0ABE" w:rsidRPr="0036528F">
        <w:rPr>
          <w:rFonts w:asciiTheme="minorHAnsi" w:hAnsiTheme="minorHAnsi" w:cs="Arial"/>
          <w:sz w:val="20"/>
        </w:rPr>
        <w:t>mind-set.</w:t>
      </w:r>
    </w:p>
    <w:p w14:paraId="1194DCB8" w14:textId="61F31FF6"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Communicates effectively when working in teams and </w:t>
      </w:r>
      <w:r w:rsidR="00CC0ABE" w:rsidRPr="0036528F">
        <w:rPr>
          <w:rFonts w:asciiTheme="minorHAnsi" w:hAnsiTheme="minorHAnsi" w:cs="Arial"/>
          <w:sz w:val="20"/>
        </w:rPr>
        <w:t>independently.</w:t>
      </w:r>
    </w:p>
    <w:p w14:paraId="16E445A7" w14:textId="646DB0EA"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w:t>
      </w:r>
      <w:r w:rsidR="00CC0ABE" w:rsidRPr="0036528F">
        <w:rPr>
          <w:rFonts w:asciiTheme="minorHAnsi" w:hAnsiTheme="minorHAnsi" w:cs="Arial"/>
          <w:sz w:val="20"/>
        </w:rPr>
        <w:t>responsibilities.</w:t>
      </w:r>
      <w:r w:rsidRPr="0036528F">
        <w:rPr>
          <w:rFonts w:asciiTheme="minorHAnsi" w:hAnsiTheme="minorHAnsi" w:cs="Arial"/>
          <w:sz w:val="20"/>
        </w:rPr>
        <w:t xml:space="preserve"> </w:t>
      </w:r>
    </w:p>
    <w:p w14:paraId="104B510D" w14:textId="5F28F419"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Displays cultural, gender, religion, race, nationality and age sensitivity and adaptability</w:t>
      </w:r>
    </w:p>
    <w:p w14:paraId="34711B84" w14:textId="6612FB6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 xml:space="preserve">Responds positively to feedback and differing points of </w:t>
      </w:r>
      <w:r w:rsidR="00CC0ABE" w:rsidRPr="0036528F">
        <w:rPr>
          <w:rFonts w:asciiTheme="minorHAnsi" w:hAnsiTheme="minorHAnsi" w:cs="Arial"/>
          <w:sz w:val="20"/>
        </w:rPr>
        <w:t>view.</w:t>
      </w:r>
    </w:p>
    <w:p w14:paraId="638025B3" w14:textId="3741F72B" w:rsidR="00897838" w:rsidRPr="00F20631"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sectPr w:rsidR="00897838" w:rsidRPr="00F20631" w:rsidSect="00A13D39">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C8880" w14:textId="77777777" w:rsidR="00D1136C" w:rsidRDefault="00D1136C">
      <w:r>
        <w:separator/>
      </w:r>
    </w:p>
  </w:endnote>
  <w:endnote w:type="continuationSeparator" w:id="0">
    <w:p w14:paraId="3CDB08BF" w14:textId="77777777" w:rsidR="00D1136C" w:rsidRDefault="00D11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C9925" w14:textId="77777777" w:rsidR="00D1136C" w:rsidRDefault="00D1136C">
      <w:r>
        <w:separator/>
      </w:r>
    </w:p>
  </w:footnote>
  <w:footnote w:type="continuationSeparator" w:id="0">
    <w:p w14:paraId="7E24BDA9" w14:textId="77777777" w:rsidR="00D1136C" w:rsidRDefault="00D113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901FB4"/>
    <w:multiLevelType w:val="hybridMultilevel"/>
    <w:tmpl w:val="51C68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4" w15:restartNumberingAfterBreak="0">
    <w:nsid w:val="2F8E286F"/>
    <w:multiLevelType w:val="hybridMultilevel"/>
    <w:tmpl w:val="B254C3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C1D542E"/>
    <w:multiLevelType w:val="hybridMultilevel"/>
    <w:tmpl w:val="B58C3212"/>
    <w:lvl w:ilvl="0" w:tplc="5E461E1A">
      <w:start w:val="1"/>
      <w:numFmt w:val="decimal"/>
      <w:lvlText w:val="%1."/>
      <w:lvlJc w:val="left"/>
      <w:pPr>
        <w:ind w:left="720" w:hanging="360"/>
      </w:pPr>
      <w:rPr>
        <w:rFonts w:asciiTheme="minorHAnsi" w:eastAsia="Times New Roman" w:hAnsiTheme="minorHAnsi" w:cstheme="minorHAnsi"/>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3FB24DCA"/>
    <w:multiLevelType w:val="hybridMultilevel"/>
    <w:tmpl w:val="F7C26B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235D9F"/>
    <w:multiLevelType w:val="hybridMultilevel"/>
    <w:tmpl w:val="EE3AAC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4"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920468"/>
    <w:multiLevelType w:val="hybridMultilevel"/>
    <w:tmpl w:val="FFBA4740"/>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4210D2"/>
    <w:multiLevelType w:val="hybridMultilevel"/>
    <w:tmpl w:val="08A4C4C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3E5117C"/>
    <w:multiLevelType w:val="hybridMultilevel"/>
    <w:tmpl w:val="917CB87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DA778CC"/>
    <w:multiLevelType w:val="hybridMultilevel"/>
    <w:tmpl w:val="19981B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0680EEC"/>
    <w:multiLevelType w:val="hybridMultilevel"/>
    <w:tmpl w:val="58C4BE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95499791">
    <w:abstractNumId w:val="13"/>
  </w:num>
  <w:num w:numId="2" w16cid:durableId="1112550870">
    <w:abstractNumId w:val="23"/>
  </w:num>
  <w:num w:numId="3" w16cid:durableId="1875999778">
    <w:abstractNumId w:val="4"/>
  </w:num>
  <w:num w:numId="4" w16cid:durableId="1842891324">
    <w:abstractNumId w:val="10"/>
  </w:num>
  <w:num w:numId="5" w16cid:durableId="812868549">
    <w:abstractNumId w:val="22"/>
  </w:num>
  <w:num w:numId="6" w16cid:durableId="1464882798">
    <w:abstractNumId w:val="19"/>
  </w:num>
  <w:num w:numId="7" w16cid:durableId="408236921">
    <w:abstractNumId w:val="26"/>
  </w:num>
  <w:num w:numId="8" w16cid:durableId="2112161638">
    <w:abstractNumId w:val="8"/>
  </w:num>
  <w:num w:numId="9" w16cid:durableId="756557733">
    <w:abstractNumId w:val="28"/>
  </w:num>
  <w:num w:numId="10" w16cid:durableId="1050956228">
    <w:abstractNumId w:val="0"/>
  </w:num>
  <w:num w:numId="11" w16cid:durableId="1292787676">
    <w:abstractNumId w:val="11"/>
  </w:num>
  <w:num w:numId="12" w16cid:durableId="1834298710">
    <w:abstractNumId w:val="5"/>
  </w:num>
  <w:num w:numId="13" w16cid:durableId="946161961">
    <w:abstractNumId w:val="24"/>
  </w:num>
  <w:num w:numId="14" w16cid:durableId="437221775">
    <w:abstractNumId w:val="2"/>
  </w:num>
  <w:num w:numId="15" w16cid:durableId="168982006">
    <w:abstractNumId w:val="21"/>
  </w:num>
  <w:num w:numId="16" w16cid:durableId="1017924436">
    <w:abstractNumId w:val="18"/>
  </w:num>
  <w:num w:numId="17" w16cid:durableId="2042511676">
    <w:abstractNumId w:val="3"/>
  </w:num>
  <w:num w:numId="18" w16cid:durableId="1458182785">
    <w:abstractNumId w:val="1"/>
  </w:num>
  <w:num w:numId="19" w16cid:durableId="1555852399">
    <w:abstractNumId w:val="6"/>
  </w:num>
  <w:num w:numId="20" w16cid:durableId="1025443219">
    <w:abstractNumId w:val="12"/>
  </w:num>
  <w:num w:numId="21" w16cid:durableId="2110079101">
    <w:abstractNumId w:val="33"/>
  </w:num>
  <w:num w:numId="22" w16cid:durableId="506940094">
    <w:abstractNumId w:val="15"/>
  </w:num>
  <w:num w:numId="23" w16cid:durableId="169494015">
    <w:abstractNumId w:val="9"/>
  </w:num>
  <w:num w:numId="24" w16cid:durableId="1975480488">
    <w:abstractNumId w:val="30"/>
  </w:num>
  <w:num w:numId="25" w16cid:durableId="1169255767">
    <w:abstractNumId w:val="16"/>
  </w:num>
  <w:num w:numId="26" w16cid:durableId="1735661378">
    <w:abstractNumId w:val="27"/>
  </w:num>
  <w:num w:numId="27" w16cid:durableId="884948094">
    <w:abstractNumId w:val="17"/>
  </w:num>
  <w:num w:numId="28" w16cid:durableId="620380988">
    <w:abstractNumId w:val="29"/>
  </w:num>
  <w:num w:numId="29" w16cid:durableId="352465991">
    <w:abstractNumId w:val="20"/>
  </w:num>
  <w:num w:numId="30" w16cid:durableId="814957930">
    <w:abstractNumId w:val="25"/>
  </w:num>
  <w:num w:numId="31" w16cid:durableId="474025617">
    <w:abstractNumId w:val="14"/>
  </w:num>
  <w:num w:numId="32" w16cid:durableId="1606887561">
    <w:abstractNumId w:val="31"/>
  </w:num>
  <w:num w:numId="33" w16cid:durableId="570308895">
    <w:abstractNumId w:val="7"/>
  </w:num>
  <w:num w:numId="34" w16cid:durableId="22722788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26F63"/>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2360"/>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900"/>
    <w:rsid w:val="00166B8B"/>
    <w:rsid w:val="001672A1"/>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5462"/>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1771"/>
    <w:rsid w:val="004A2A95"/>
    <w:rsid w:val="004A3FB6"/>
    <w:rsid w:val="004B209F"/>
    <w:rsid w:val="004B596F"/>
    <w:rsid w:val="004C0414"/>
    <w:rsid w:val="004C10BB"/>
    <w:rsid w:val="004C51E2"/>
    <w:rsid w:val="004C58D8"/>
    <w:rsid w:val="004C62BD"/>
    <w:rsid w:val="004D4B98"/>
    <w:rsid w:val="004D5082"/>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0C3D"/>
    <w:rsid w:val="006A3F94"/>
    <w:rsid w:val="006D036F"/>
    <w:rsid w:val="006D09B4"/>
    <w:rsid w:val="006D370C"/>
    <w:rsid w:val="006D4BE3"/>
    <w:rsid w:val="006E4173"/>
    <w:rsid w:val="006E42E7"/>
    <w:rsid w:val="006E4D83"/>
    <w:rsid w:val="00701E85"/>
    <w:rsid w:val="00702C54"/>
    <w:rsid w:val="00703C13"/>
    <w:rsid w:val="007059AA"/>
    <w:rsid w:val="0070667B"/>
    <w:rsid w:val="00711075"/>
    <w:rsid w:val="00721D95"/>
    <w:rsid w:val="00723D29"/>
    <w:rsid w:val="00741F7F"/>
    <w:rsid w:val="0075041A"/>
    <w:rsid w:val="00751148"/>
    <w:rsid w:val="0075373F"/>
    <w:rsid w:val="00762186"/>
    <w:rsid w:val="00765F30"/>
    <w:rsid w:val="00773868"/>
    <w:rsid w:val="00774376"/>
    <w:rsid w:val="00777FF5"/>
    <w:rsid w:val="00783EF5"/>
    <w:rsid w:val="0079209D"/>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58CB"/>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649F"/>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1FAD"/>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0ABE"/>
    <w:rsid w:val="00CC1514"/>
    <w:rsid w:val="00CD4816"/>
    <w:rsid w:val="00CD4AA2"/>
    <w:rsid w:val="00CE2EB4"/>
    <w:rsid w:val="00CE55A0"/>
    <w:rsid w:val="00CF0790"/>
    <w:rsid w:val="00CF0B21"/>
    <w:rsid w:val="00CF4890"/>
    <w:rsid w:val="00CF678B"/>
    <w:rsid w:val="00CF6BA2"/>
    <w:rsid w:val="00D00508"/>
    <w:rsid w:val="00D05A80"/>
    <w:rsid w:val="00D06A94"/>
    <w:rsid w:val="00D1136C"/>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1208"/>
    <w:rsid w:val="00E14F46"/>
    <w:rsid w:val="00E21D22"/>
    <w:rsid w:val="00E21E00"/>
    <w:rsid w:val="00E21E99"/>
    <w:rsid w:val="00E224E1"/>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C40D4"/>
    <w:rsid w:val="00FD44C2"/>
    <w:rsid w:val="00FD5412"/>
    <w:rsid w:val="00FF1837"/>
    <w:rsid w:val="00FF78CD"/>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aliases w:val="Lapis Bulleted List"/>
    <w:basedOn w:val="Normal"/>
    <w:link w:val="ListParagraphChar"/>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 w:type="character" w:customStyle="1" w:styleId="ListParagraphChar">
    <w:name w:val="List Paragraph Char"/>
    <w:aliases w:val="Lapis Bulleted List Char"/>
    <w:basedOn w:val="DefaultParagraphFont"/>
    <w:link w:val="ListParagraph"/>
    <w:uiPriority w:val="34"/>
    <w:rsid w:val="004A1771"/>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d5eb27-e4b1-49f8-914a-e8e5371b07b9" xsi:nil="true"/>
    <lcf76f155ced4ddcb4097134ff3c332f xmlns="b36a5f9e-c147-4dc6-bd34-b28935d93d70">
      <Terms xmlns="http://schemas.microsoft.com/office/infopath/2007/PartnerControls"/>
    </lcf76f155ced4ddcb4097134ff3c332f>
    <_dlc_DocIdPersistId xmlns="b36a5f9e-c147-4dc6-bd34-b28935d93d70" xsi:nil="true"/>
    <_dlc_DocId xmlns="b36a5f9e-c147-4dc6-bd34-b28935d93d70" xsi:nil="true"/>
    <_dlc_DocIdUrl xmlns="b36a5f9e-c147-4dc6-bd34-b28935d93d70">
      <Url xsi:nil="true"/>
      <Description xsi:nil="true"/>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0" ma:contentTypeDescription="Create a new document." ma:contentTypeScope="" ma:versionID="3cae12f8d2b3fe037a9f877cbf7645e1">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a24407272015ceb0233aebdcc274e080"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2.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3.xml><?xml version="1.0" encoding="utf-8"?>
<ds:datastoreItem xmlns:ds="http://schemas.openxmlformats.org/officeDocument/2006/customXml" ds:itemID="{039BA343-BF54-43DD-8DCE-34B55EC358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612</Words>
  <Characters>3961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Joyce Deloge</cp:lastModifiedBy>
  <cp:revision>15</cp:revision>
  <dcterms:created xsi:type="dcterms:W3CDTF">2023-03-16T07:10:00Z</dcterms:created>
  <dcterms:modified xsi:type="dcterms:W3CDTF">2023-03-16T07:56:00Z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