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7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4986"/>
                <w:sz w:val="36"/>
                <w:szCs w:val="3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新余学院“筑梦飞翔•资助伴我成长”主题征文获奖名单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Style w:val="7"/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</w:pPr>
          </w:p>
          <w:tbl>
            <w:tblPr>
              <w:tblStyle w:val="5"/>
              <w:tblW w:w="9750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</w:rPr>
                    <w:t>一等奖</w:t>
                  </w: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5</w:t>
                  </w: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</w:rPr>
                    <w:t>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《总有华夏一两风，填</w:t>
                  </w: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我十万八千梦》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陈云霞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机电工程学院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《资助伴我行，感恩新时代》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刘乐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文学与传媒学院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    《求学路上，感谢有你》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王博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经济管理学院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心存感恩，勇敢逐梦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》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王文燕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机电工程学院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ind w:firstLine="640" w:firstLineChars="200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助学·筑梦·铸人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》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张沁沁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数学与计算机学院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jc w:val="center"/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</w:rPr>
                    <w:t>二等奖</w:t>
                  </w: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10</w:t>
                  </w: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</w:rPr>
                    <w:t>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ind w:firstLine="640" w:firstLineChars="200"/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助学·筑梦·铸人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》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李文新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数学与计算机学院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ind w:firstLine="640" w:firstLineChars="200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资助助飞翔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徐芊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外国语学院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ind w:firstLine="640" w:firstLineChars="200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《于资助之石上开花》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张玉婷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公共卫生与健康学院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《助学政策，让寒门学子逐梦远航》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林卓辉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中兴通讯信息学院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ind w:firstLine="640" w:firstLineChars="200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《助学·筑梦·铸人》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肖钰芳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新能源科学与工程学院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《资助点亮青春，青春书写奋斗》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叶易宵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机电工程学院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《感恩祖国，筑梦未来》 付裕华（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数学与计算机学院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《感恩方致远·奋斗路正长 付慧祺（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外国语学院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《纸飞机筑梦飞翔》张艳（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公共卫生与健康学院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《春暖花开》 聂阳艳（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中兴通讯信息学院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</w:rPr>
                    <w:t>三等奖</w:t>
                  </w: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15</w:t>
                  </w: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</w:rPr>
                    <w:t>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《资助伴行，找照亮前行的路》 李梦琪（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中兴通讯信息学院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《彼方有荣光，一路有你》 朱琴（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经济管理学院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《筑梦飞翔》 谢涛（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建筑工程学院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《筑梦飞翔，资助伴我成长》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》 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严丽华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文学与传媒学院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《常怀感恩心，感恩伴我行》 何淑娟（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经济管理学院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《感恩助学，梦之伊始》王艳梅（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公共卫生与健康学院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    《用才艺舞动青春，用奋斗展现风采》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丁婧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艺术学院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《助予心中暖阳，报之点点星光》 张萍（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建筑工程学院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《征途漫漫，感恩资助相伴》杨海玉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文学与传媒学院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《助学筑梦铸人》 吴宇倩（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外国语学院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 xml:space="preserve">《不仅是一束光》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张婷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艺术学院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《助我飞翔的翅膀》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王小花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艺术学院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《点滴汇聚星河·资助伴我成长》 周迅（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中兴通讯信息学院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《世界以痛吻我，那就报之以歌！》 邹亮亮（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新能源科学与工程学院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《我的大学故事》徐嘉敏（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机电工程学院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Style w:val="7"/>
                      <w:rFonts w:hint="eastAsia" w:ascii="仿宋" w:hAnsi="仿宋" w:eastAsia="仿宋" w:cs="仿宋"/>
                      <w:color w:val="000000"/>
                      <w:sz w:val="32"/>
                      <w:szCs w:val="32"/>
                      <w:u w:val="none"/>
                    </w:rPr>
                    <w:t>优秀组织奖获奖名单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机电工程学院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ind w:firstLine="320" w:firstLineChars="100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数学与计算机学院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ind w:firstLine="355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经济管理学院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ind w:firstLine="355"/>
                    <w:rPr>
                      <w:rFonts w:hint="default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文学与传媒学院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420" w:lineRule="atLeas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32"/>
                      <w:szCs w:val="32"/>
                      <w:u w:val="none"/>
                    </w:rPr>
                    <w:t>   </w:t>
                  </w:r>
                </w:p>
              </w:tc>
            </w:tr>
          </w:tbl>
          <w:p>
            <w:pPr>
              <w:spacing w:line="420" w:lineRule="atLeas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DgwMjM4NzJiNTBiYzdmY2QzNTMwNDQyM2Y5MjcifQ=="/>
  </w:docVars>
  <w:rsids>
    <w:rsidRoot w:val="695600AC"/>
    <w:rsid w:val="143E06D4"/>
    <w:rsid w:val="246451BA"/>
    <w:rsid w:val="3DEE6FDA"/>
    <w:rsid w:val="695600AC"/>
    <w:rsid w:val="6DF5118C"/>
    <w:rsid w:val="70C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764</Characters>
  <Lines>0</Lines>
  <Paragraphs>0</Paragraphs>
  <TotalTime>12</TotalTime>
  <ScaleCrop>false</ScaleCrop>
  <LinksUpToDate>false</LinksUpToDate>
  <CharactersWithSpaces>898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2022-10-29T07:18:00Z</dcterms:created>
  <dc:creator>朱芳琴</dc:creator>
  <cp:lastModifiedBy>弄巧</cp:lastModifiedBy>
  <dcterms:modified xsi:type="dcterms:W3CDTF">2022-10-31T06:39:59Z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F47927AADFDD4CA5B2A5E62CD2402BFD</vt:lpwstr>
  </property>
</Properties>
</file>