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01" w:rsidRDefault="004D2108" w:rsidP="00C45160">
      <w:pPr>
        <w:pStyle w:val="ac"/>
        <w:spacing w:before="0" w:after="0" w:line="360" w:lineRule="auto"/>
      </w:pPr>
      <w:r w:rsidRPr="000A4B01">
        <w:rPr>
          <w:rFonts w:hint="eastAsia"/>
        </w:rPr>
        <w:t>北京外国语大学</w:t>
      </w:r>
      <w:r w:rsidR="00BD421B" w:rsidRPr="000A4B01">
        <w:rPr>
          <w:rFonts w:hint="eastAsia"/>
        </w:rPr>
        <w:t>2</w:t>
      </w:r>
      <w:r w:rsidR="00BD421B" w:rsidRPr="000A4B01">
        <w:t>020</w:t>
      </w:r>
      <w:r w:rsidR="00BD421B" w:rsidRPr="000A4B01">
        <w:rPr>
          <w:rFonts w:hint="eastAsia"/>
        </w:rPr>
        <w:t>年硕士生</w:t>
      </w:r>
      <w:r w:rsidR="0052398C">
        <w:rPr>
          <w:rFonts w:hint="eastAsia"/>
        </w:rPr>
        <w:t>网络远程</w:t>
      </w:r>
      <w:r w:rsidR="00BD421B" w:rsidRPr="000A4B01">
        <w:rPr>
          <w:rFonts w:hint="eastAsia"/>
        </w:rPr>
        <w:t>复试</w:t>
      </w:r>
      <w:r w:rsidR="001561D3">
        <w:rPr>
          <w:rFonts w:hint="eastAsia"/>
        </w:rPr>
        <w:t>考生</w:t>
      </w:r>
      <w:r w:rsidR="00874895">
        <w:rPr>
          <w:rFonts w:hint="eastAsia"/>
        </w:rPr>
        <w:t>须知</w:t>
      </w:r>
    </w:p>
    <w:p w:rsidR="00C45160" w:rsidRDefault="00C45160" w:rsidP="00C45160">
      <w:pPr>
        <w:pStyle w:val="ac"/>
        <w:spacing w:before="0" w:after="0" w:line="360" w:lineRule="auto"/>
        <w:jc w:val="both"/>
      </w:pPr>
      <w:r>
        <w:rPr>
          <w:rFonts w:hint="eastAsia"/>
        </w:rPr>
        <w:t>一、</w:t>
      </w:r>
      <w:r w:rsidR="00874895">
        <w:rPr>
          <w:rFonts w:hint="eastAsia"/>
        </w:rPr>
        <w:t>网络</w:t>
      </w:r>
      <w:r>
        <w:rPr>
          <w:rFonts w:hint="eastAsia"/>
        </w:rPr>
        <w:t>远程复试系统要求</w:t>
      </w:r>
    </w:p>
    <w:p w:rsidR="00C45160" w:rsidRDefault="00C45160" w:rsidP="00C45160">
      <w:pPr>
        <w:spacing w:line="360" w:lineRule="auto"/>
        <w:rPr>
          <w:rFonts w:ascii="Times New Roman" w:hAnsi="Times New Roman"/>
          <w:b/>
        </w:rPr>
      </w:pPr>
      <w:r w:rsidRPr="00C45160">
        <w:rPr>
          <w:rFonts w:ascii="Times New Roman" w:hAnsi="Times New Roman" w:hint="eastAsia"/>
          <w:b/>
        </w:rPr>
        <w:t>1</w:t>
      </w:r>
      <w:r w:rsidRPr="00C45160">
        <w:rPr>
          <w:rFonts w:ascii="Times New Roman" w:hAnsi="Times New Roman"/>
          <w:b/>
        </w:rPr>
        <w:t>.</w:t>
      </w:r>
      <w:r>
        <w:rPr>
          <w:rFonts w:ascii="Times New Roman" w:hAnsi="Times New Roman" w:hint="eastAsia"/>
          <w:b/>
        </w:rPr>
        <w:t>硬件设备要求</w:t>
      </w:r>
    </w:p>
    <w:tbl>
      <w:tblPr>
        <w:tblStyle w:val="a8"/>
        <w:tblW w:w="0" w:type="auto"/>
        <w:jc w:val="center"/>
        <w:tblLook w:val="04A0" w:firstRow="1" w:lastRow="0" w:firstColumn="1" w:lastColumn="0" w:noHBand="0" w:noVBand="1"/>
      </w:tblPr>
      <w:tblGrid>
        <w:gridCol w:w="1413"/>
        <w:gridCol w:w="6883"/>
      </w:tblGrid>
      <w:tr w:rsidR="00C45160" w:rsidTr="006360A8">
        <w:trPr>
          <w:jc w:val="center"/>
        </w:trPr>
        <w:tc>
          <w:tcPr>
            <w:tcW w:w="1413" w:type="dxa"/>
            <w:vAlign w:val="center"/>
          </w:tcPr>
          <w:p w:rsidR="00C45160" w:rsidRDefault="00C45160" w:rsidP="006360A8">
            <w:pPr>
              <w:jc w:val="center"/>
            </w:pPr>
            <w:r>
              <w:rPr>
                <w:rFonts w:hint="eastAsia"/>
              </w:rPr>
              <w:t>方案一</w:t>
            </w:r>
          </w:p>
        </w:tc>
        <w:tc>
          <w:tcPr>
            <w:tcW w:w="6883" w:type="dxa"/>
          </w:tcPr>
          <w:p w:rsidR="00C45160" w:rsidRDefault="00C45160" w:rsidP="006360A8">
            <w:pPr>
              <w:rPr>
                <w:noProof/>
              </w:rPr>
            </w:pPr>
            <w:r>
              <w:rPr>
                <w:rFonts w:hint="eastAsia"/>
                <w:noProof/>
              </w:rPr>
              <w:t>一台笔记本（主机位</w:t>
            </w:r>
            <w:r w:rsidR="00C61769">
              <w:rPr>
                <w:rFonts w:hint="eastAsia"/>
                <w:noProof/>
              </w:rPr>
              <w:t>，建议连接有线网线</w:t>
            </w:r>
            <w:r>
              <w:rPr>
                <w:rFonts w:hint="eastAsia"/>
                <w:noProof/>
              </w:rPr>
              <w:t>）</w:t>
            </w:r>
            <w:r>
              <w:rPr>
                <w:rFonts w:hint="eastAsia"/>
                <w:noProof/>
              </w:rPr>
              <w:t>+</w:t>
            </w:r>
            <w:r>
              <w:rPr>
                <w:rFonts w:hint="eastAsia"/>
                <w:noProof/>
              </w:rPr>
              <w:t>一部手机（辅机位）</w:t>
            </w:r>
          </w:p>
        </w:tc>
      </w:tr>
      <w:tr w:rsidR="00C45160" w:rsidTr="006360A8">
        <w:trPr>
          <w:jc w:val="center"/>
        </w:trPr>
        <w:tc>
          <w:tcPr>
            <w:tcW w:w="1413" w:type="dxa"/>
            <w:vAlign w:val="center"/>
          </w:tcPr>
          <w:p w:rsidR="00C45160" w:rsidRDefault="00C45160" w:rsidP="006360A8">
            <w:pPr>
              <w:jc w:val="center"/>
            </w:pPr>
            <w:r>
              <w:rPr>
                <w:rFonts w:hint="eastAsia"/>
              </w:rPr>
              <w:t>方案二</w:t>
            </w:r>
          </w:p>
        </w:tc>
        <w:tc>
          <w:tcPr>
            <w:tcW w:w="6883" w:type="dxa"/>
          </w:tcPr>
          <w:p w:rsidR="00C45160" w:rsidRDefault="00C45160" w:rsidP="00C61769">
            <w:pPr>
              <w:rPr>
                <w:noProof/>
              </w:rPr>
            </w:pPr>
            <w:r>
              <w:rPr>
                <w:rFonts w:hint="eastAsia"/>
                <w:noProof/>
              </w:rPr>
              <w:t>一个台式机（主机位</w:t>
            </w:r>
            <w:r>
              <w:rPr>
                <w:rFonts w:hint="eastAsia"/>
                <w:noProof/>
              </w:rPr>
              <w:t>+</w:t>
            </w:r>
            <w:r>
              <w:rPr>
                <w:rFonts w:hint="eastAsia"/>
                <w:noProof/>
              </w:rPr>
              <w:t>外置摄像头</w:t>
            </w:r>
            <w:r>
              <w:rPr>
                <w:rFonts w:hint="eastAsia"/>
                <w:noProof/>
              </w:rPr>
              <w:t>+</w:t>
            </w:r>
            <w:r>
              <w:rPr>
                <w:rFonts w:hint="eastAsia"/>
                <w:noProof/>
              </w:rPr>
              <w:t>外接麦克风</w:t>
            </w:r>
            <w:r>
              <w:rPr>
                <w:rFonts w:hint="eastAsia"/>
                <w:noProof/>
              </w:rPr>
              <w:t>+</w:t>
            </w:r>
            <w:r w:rsidR="00C61769">
              <w:rPr>
                <w:rFonts w:hint="eastAsia"/>
                <w:noProof/>
              </w:rPr>
              <w:t>音箱，建议连接有线网络）</w:t>
            </w:r>
            <w:r>
              <w:rPr>
                <w:rFonts w:hint="eastAsia"/>
                <w:noProof/>
              </w:rPr>
              <w:t>+</w:t>
            </w:r>
            <w:r>
              <w:rPr>
                <w:rFonts w:hint="eastAsia"/>
                <w:noProof/>
              </w:rPr>
              <w:t>一部手机</w:t>
            </w:r>
            <w:r w:rsidRPr="007963D9">
              <w:rPr>
                <w:rFonts w:hint="eastAsia"/>
                <w:noProof/>
              </w:rPr>
              <w:t>（辅机位）</w:t>
            </w:r>
          </w:p>
        </w:tc>
      </w:tr>
      <w:tr w:rsidR="00C45160" w:rsidTr="006360A8">
        <w:trPr>
          <w:jc w:val="center"/>
        </w:trPr>
        <w:tc>
          <w:tcPr>
            <w:tcW w:w="1413" w:type="dxa"/>
            <w:vAlign w:val="center"/>
          </w:tcPr>
          <w:p w:rsidR="00C45160" w:rsidRDefault="00C45160" w:rsidP="006360A8">
            <w:pPr>
              <w:jc w:val="center"/>
            </w:pPr>
            <w:r>
              <w:rPr>
                <w:rFonts w:hint="eastAsia"/>
              </w:rPr>
              <w:t>方案三</w:t>
            </w:r>
          </w:p>
        </w:tc>
        <w:tc>
          <w:tcPr>
            <w:tcW w:w="6883" w:type="dxa"/>
          </w:tcPr>
          <w:p w:rsidR="00C45160" w:rsidRDefault="00C45160" w:rsidP="006360A8">
            <w:pPr>
              <w:rPr>
                <w:noProof/>
              </w:rPr>
            </w:pPr>
            <w:r>
              <w:rPr>
                <w:rFonts w:hint="eastAsia"/>
              </w:rPr>
              <w:t>一部手机</w:t>
            </w:r>
            <w:r>
              <w:rPr>
                <w:rFonts w:hint="eastAsia"/>
                <w:noProof/>
              </w:rPr>
              <w:t>（主机位）</w:t>
            </w:r>
            <w:r>
              <w:rPr>
                <w:rFonts w:hint="eastAsia"/>
              </w:rPr>
              <w:t>+</w:t>
            </w:r>
            <w:r>
              <w:rPr>
                <w:rFonts w:hint="eastAsia"/>
              </w:rPr>
              <w:t>另一部手机</w:t>
            </w:r>
            <w:r>
              <w:rPr>
                <w:rFonts w:hint="eastAsia"/>
                <w:noProof/>
              </w:rPr>
              <w:t>（辅机位）</w:t>
            </w:r>
          </w:p>
          <w:p w:rsidR="00C61769" w:rsidRPr="00EF749A" w:rsidRDefault="00C61769" w:rsidP="006360A8">
            <w:pPr>
              <w:rPr>
                <w:rFonts w:ascii="Times New Roman" w:hAnsi="Times New Roman" w:cs="Times New Roman"/>
                <w:noProof/>
              </w:rPr>
            </w:pPr>
            <w:r>
              <w:rPr>
                <w:rFonts w:hint="eastAsia"/>
                <w:noProof/>
              </w:rPr>
              <w:t>建议一部手机使用数据流量，另一部手机使用</w:t>
            </w:r>
            <w:r>
              <w:rPr>
                <w:rFonts w:ascii="Times New Roman" w:hAnsi="Times New Roman" w:cs="Times New Roman" w:hint="eastAsia"/>
                <w:noProof/>
              </w:rPr>
              <w:t>WIFI</w:t>
            </w:r>
            <w:r w:rsidR="00D019A9">
              <w:rPr>
                <w:rFonts w:ascii="Times New Roman" w:hAnsi="Times New Roman" w:cs="Times New Roman" w:hint="eastAsia"/>
                <w:noProof/>
              </w:rPr>
              <w:t>网络</w:t>
            </w:r>
          </w:p>
        </w:tc>
      </w:tr>
    </w:tbl>
    <w:p w:rsidR="00C45160" w:rsidRDefault="00C45160" w:rsidP="00C45160">
      <w:pPr>
        <w:spacing w:line="360" w:lineRule="auto"/>
        <w:rPr>
          <w:rFonts w:ascii="Times New Roman" w:hAnsi="Times New Roman"/>
          <w:b/>
        </w:rPr>
      </w:pPr>
      <w:r>
        <w:rPr>
          <w:rFonts w:ascii="Times New Roman" w:hAnsi="Times New Roman" w:hint="eastAsia"/>
          <w:b/>
        </w:rPr>
        <w:t>2.</w:t>
      </w:r>
      <w:r>
        <w:rPr>
          <w:rFonts w:ascii="Times New Roman" w:hAnsi="Times New Roman" w:hint="eastAsia"/>
          <w:b/>
        </w:rPr>
        <w:t>软件系统要求</w:t>
      </w:r>
    </w:p>
    <w:tbl>
      <w:tblPr>
        <w:tblStyle w:val="a8"/>
        <w:tblW w:w="8364" w:type="dxa"/>
        <w:tblInd w:w="-5" w:type="dxa"/>
        <w:tblLook w:val="04A0" w:firstRow="1" w:lastRow="0" w:firstColumn="1" w:lastColumn="0" w:noHBand="0" w:noVBand="1"/>
      </w:tblPr>
      <w:tblGrid>
        <w:gridCol w:w="8364"/>
      </w:tblGrid>
      <w:tr w:rsidR="00C45160" w:rsidTr="006360A8">
        <w:tc>
          <w:tcPr>
            <w:tcW w:w="8364" w:type="dxa"/>
          </w:tcPr>
          <w:p w:rsidR="00C45160" w:rsidRDefault="00874895" w:rsidP="00EF749A">
            <w:pPr>
              <w:rPr>
                <w:rFonts w:ascii="Times New Roman" w:hAnsi="Times New Roman" w:cs="微软雅黑"/>
                <w:kern w:val="0"/>
                <w:szCs w:val="24"/>
              </w:rPr>
            </w:pPr>
            <w:r>
              <w:rPr>
                <w:rFonts w:ascii="Times New Roman" w:hAnsi="Times New Roman" w:cs="微软雅黑" w:hint="eastAsia"/>
                <w:kern w:val="0"/>
                <w:szCs w:val="24"/>
              </w:rPr>
              <w:t>主用系统</w:t>
            </w:r>
            <w:r w:rsidR="00C45160">
              <w:rPr>
                <w:rFonts w:ascii="Times New Roman" w:hAnsi="Times New Roman" w:cs="微软雅黑" w:hint="eastAsia"/>
                <w:kern w:val="0"/>
                <w:szCs w:val="24"/>
              </w:rPr>
              <w:t>：采用“华为</w:t>
            </w:r>
            <w:r w:rsidR="00C45160">
              <w:rPr>
                <w:rFonts w:ascii="Times New Roman" w:hAnsi="Times New Roman" w:cs="微软雅黑" w:hint="eastAsia"/>
                <w:kern w:val="0"/>
                <w:szCs w:val="24"/>
              </w:rPr>
              <w:t>Welink</w:t>
            </w:r>
            <w:r w:rsidR="00C45160">
              <w:rPr>
                <w:rFonts w:ascii="Times New Roman" w:hAnsi="Times New Roman" w:cs="微软雅黑" w:hint="eastAsia"/>
                <w:kern w:val="0"/>
                <w:szCs w:val="24"/>
              </w:rPr>
              <w:t>”软件</w:t>
            </w:r>
            <w:r>
              <w:rPr>
                <w:rFonts w:ascii="Times New Roman" w:hAnsi="Times New Roman" w:cs="微软雅黑" w:hint="eastAsia"/>
                <w:kern w:val="0"/>
                <w:szCs w:val="24"/>
              </w:rPr>
              <w:t>——对应主机位</w:t>
            </w:r>
          </w:p>
        </w:tc>
      </w:tr>
      <w:tr w:rsidR="00C45160" w:rsidTr="006360A8">
        <w:tc>
          <w:tcPr>
            <w:tcW w:w="8364" w:type="dxa"/>
          </w:tcPr>
          <w:p w:rsidR="00C45160" w:rsidRPr="00993226" w:rsidRDefault="00C45160" w:rsidP="006360A8">
            <w:pPr>
              <w:pStyle w:val="a7"/>
              <w:numPr>
                <w:ilvl w:val="0"/>
                <w:numId w:val="32"/>
              </w:numPr>
              <w:tabs>
                <w:tab w:val="left" w:pos="961"/>
              </w:tabs>
              <w:spacing w:line="440" w:lineRule="exact"/>
              <w:ind w:firstLineChars="0"/>
              <w:jc w:val="left"/>
              <w:rPr>
                <w:rFonts w:ascii="Times New Roman" w:hAnsi="Times New Roman" w:cs="微软雅黑"/>
                <w:kern w:val="0"/>
                <w:szCs w:val="24"/>
              </w:rPr>
            </w:pPr>
            <w:r w:rsidRPr="00E62BE8">
              <w:rPr>
                <w:rFonts w:ascii="Times New Roman" w:hAnsi="Times New Roman" w:cs="微软雅黑" w:hint="eastAsia"/>
                <w:kern w:val="0"/>
                <w:szCs w:val="24"/>
              </w:rPr>
              <w:t>华为</w:t>
            </w:r>
            <w:r w:rsidRPr="00E62BE8">
              <w:rPr>
                <w:rFonts w:ascii="Times New Roman" w:hAnsi="Times New Roman" w:cs="微软雅黑" w:hint="eastAsia"/>
                <w:kern w:val="0"/>
                <w:szCs w:val="24"/>
              </w:rPr>
              <w:t xml:space="preserve">Welink </w:t>
            </w:r>
            <w:r w:rsidRPr="00E62BE8">
              <w:rPr>
                <w:rFonts w:ascii="Times New Roman" w:hAnsi="Times New Roman" w:cs="微软雅黑" w:hint="eastAsia"/>
                <w:kern w:val="0"/>
                <w:szCs w:val="24"/>
              </w:rPr>
              <w:t>电脑端</w:t>
            </w:r>
            <w:r>
              <w:rPr>
                <w:rFonts w:ascii="Times New Roman" w:hAnsi="Times New Roman" w:cs="微软雅黑" w:hint="eastAsia"/>
                <w:kern w:val="0"/>
                <w:szCs w:val="24"/>
              </w:rPr>
              <w:t>及移动端</w:t>
            </w:r>
            <w:r w:rsidRPr="00993226">
              <w:rPr>
                <w:rFonts w:ascii="Times New Roman" w:hAnsi="Times New Roman" w:cs="微软雅黑" w:hint="eastAsia"/>
                <w:kern w:val="0"/>
                <w:szCs w:val="24"/>
              </w:rPr>
              <w:t>下载网址：</w:t>
            </w:r>
            <w:hyperlink r:id="rId9" w:history="1">
              <w:r w:rsidRPr="00E129C1">
                <w:rPr>
                  <w:rStyle w:val="a9"/>
                  <w:rFonts w:ascii="Times New Roman" w:hAnsi="Times New Roman" w:cs="微软雅黑"/>
                  <w:kern w:val="0"/>
                  <w:szCs w:val="24"/>
                </w:rPr>
                <w:t>https://www.huaweicloud.com/product/welink-download.html</w:t>
              </w:r>
            </w:hyperlink>
            <w:r>
              <w:rPr>
                <w:rFonts w:ascii="Times New Roman" w:hAnsi="Times New Roman" w:cs="微软雅黑" w:hint="eastAsia"/>
                <w:kern w:val="0"/>
                <w:szCs w:val="24"/>
              </w:rPr>
              <w:t xml:space="preserve"> </w:t>
            </w:r>
          </w:p>
        </w:tc>
      </w:tr>
      <w:tr w:rsidR="00C45160" w:rsidRPr="00804D30" w:rsidTr="006360A8">
        <w:tc>
          <w:tcPr>
            <w:tcW w:w="8364" w:type="dxa"/>
          </w:tcPr>
          <w:p w:rsidR="00C45160" w:rsidRPr="00346F63" w:rsidRDefault="00C45160" w:rsidP="006360A8">
            <w:pPr>
              <w:pStyle w:val="a7"/>
              <w:numPr>
                <w:ilvl w:val="0"/>
                <w:numId w:val="32"/>
              </w:numPr>
              <w:tabs>
                <w:tab w:val="left" w:pos="961"/>
              </w:tabs>
              <w:spacing w:line="440" w:lineRule="exact"/>
              <w:ind w:firstLineChars="0"/>
              <w:jc w:val="left"/>
              <w:rPr>
                <w:rFonts w:ascii="Times New Roman" w:hAnsi="Times New Roman" w:cs="微软雅黑"/>
                <w:kern w:val="0"/>
                <w:szCs w:val="24"/>
              </w:rPr>
            </w:pPr>
            <w:r>
              <w:rPr>
                <w:rFonts w:ascii="Times New Roman" w:hAnsi="Times New Roman" w:cs="微软雅黑" w:hint="eastAsia"/>
                <w:kern w:val="0"/>
                <w:szCs w:val="24"/>
              </w:rPr>
              <w:t>移动端使用手册下载网址：</w:t>
            </w:r>
            <w:hyperlink r:id="rId10" w:history="1">
              <w:r w:rsidRPr="00E129C1">
                <w:rPr>
                  <w:rStyle w:val="a9"/>
                  <w:rFonts w:ascii="Times New Roman" w:hAnsi="Times New Roman" w:cs="微软雅黑"/>
                  <w:kern w:val="0"/>
                  <w:szCs w:val="24"/>
                </w:rPr>
                <w:t>https://support.huaweicloud.com/usermanual-welink/welink_appuse_08.html</w:t>
              </w:r>
            </w:hyperlink>
            <w:r>
              <w:rPr>
                <w:rFonts w:ascii="Times New Roman" w:hAnsi="Times New Roman" w:cs="微软雅黑" w:hint="eastAsia"/>
                <w:kern w:val="0"/>
                <w:szCs w:val="24"/>
              </w:rPr>
              <w:t xml:space="preserve"> </w:t>
            </w:r>
          </w:p>
        </w:tc>
      </w:tr>
      <w:tr w:rsidR="00C45160" w:rsidRPr="00804D30" w:rsidTr="006360A8">
        <w:tc>
          <w:tcPr>
            <w:tcW w:w="8364" w:type="dxa"/>
          </w:tcPr>
          <w:p w:rsidR="00C45160" w:rsidRDefault="00C45160" w:rsidP="006360A8">
            <w:pPr>
              <w:pStyle w:val="a7"/>
              <w:numPr>
                <w:ilvl w:val="0"/>
                <w:numId w:val="32"/>
              </w:numPr>
              <w:tabs>
                <w:tab w:val="left" w:pos="961"/>
              </w:tabs>
              <w:spacing w:line="440" w:lineRule="exact"/>
              <w:ind w:firstLineChars="0"/>
              <w:jc w:val="left"/>
              <w:rPr>
                <w:rFonts w:ascii="Times New Roman" w:hAnsi="Times New Roman" w:cs="微软雅黑"/>
                <w:kern w:val="0"/>
                <w:szCs w:val="24"/>
              </w:rPr>
            </w:pPr>
            <w:r>
              <w:rPr>
                <w:rFonts w:ascii="Times New Roman" w:hAnsi="Times New Roman" w:cs="微软雅黑" w:hint="eastAsia"/>
                <w:kern w:val="0"/>
                <w:szCs w:val="24"/>
              </w:rPr>
              <w:t>电脑端使用手册下载网址：</w:t>
            </w:r>
            <w:hyperlink r:id="rId11" w:history="1">
              <w:r w:rsidRPr="00E129C1">
                <w:rPr>
                  <w:rStyle w:val="a9"/>
                  <w:rFonts w:ascii="Times New Roman" w:hAnsi="Times New Roman" w:cs="微软雅黑"/>
                  <w:kern w:val="0"/>
                  <w:szCs w:val="24"/>
                </w:rPr>
                <w:t>https://support.huaweicloud.com/usermanual-welink/welink_pcuse.html</w:t>
              </w:r>
            </w:hyperlink>
            <w:r>
              <w:rPr>
                <w:rFonts w:ascii="Times New Roman" w:hAnsi="Times New Roman" w:cs="微软雅黑" w:hint="eastAsia"/>
                <w:kern w:val="0"/>
                <w:szCs w:val="24"/>
              </w:rPr>
              <w:t xml:space="preserve"> </w:t>
            </w:r>
          </w:p>
        </w:tc>
      </w:tr>
      <w:tr w:rsidR="00C45160" w:rsidTr="006360A8">
        <w:tc>
          <w:tcPr>
            <w:tcW w:w="8364" w:type="dxa"/>
          </w:tcPr>
          <w:p w:rsidR="00C45160" w:rsidRPr="001648CB" w:rsidRDefault="00C45160" w:rsidP="006360A8">
            <w:pPr>
              <w:pStyle w:val="a7"/>
              <w:numPr>
                <w:ilvl w:val="0"/>
                <w:numId w:val="32"/>
              </w:numPr>
              <w:tabs>
                <w:tab w:val="left" w:pos="961"/>
              </w:tabs>
              <w:spacing w:line="440" w:lineRule="exact"/>
              <w:ind w:firstLineChars="0"/>
              <w:rPr>
                <w:rFonts w:ascii="Times New Roman" w:hAnsi="Times New Roman" w:cs="微软雅黑"/>
                <w:kern w:val="0"/>
                <w:szCs w:val="24"/>
              </w:rPr>
            </w:pPr>
            <w:r w:rsidRPr="00DC44FF">
              <w:rPr>
                <w:rFonts w:ascii="Times New Roman" w:hAnsi="Times New Roman" w:cs="微软雅黑" w:hint="eastAsia"/>
                <w:kern w:val="0"/>
                <w:szCs w:val="24"/>
              </w:rPr>
              <w:t>支持</w:t>
            </w:r>
            <w:r w:rsidRPr="00DC44FF">
              <w:rPr>
                <w:rFonts w:ascii="Times New Roman" w:hAnsi="Times New Roman" w:cs="微软雅黑"/>
                <w:kern w:val="0"/>
                <w:szCs w:val="24"/>
              </w:rPr>
              <w:t xml:space="preserve"> iOS</w:t>
            </w:r>
            <w:r w:rsidRPr="00DC44FF">
              <w:rPr>
                <w:rFonts w:ascii="Times New Roman" w:hAnsi="Times New Roman" w:cs="微软雅黑"/>
                <w:kern w:val="0"/>
                <w:szCs w:val="24"/>
              </w:rPr>
              <w:t>，</w:t>
            </w:r>
            <w:r w:rsidRPr="00DC44FF">
              <w:rPr>
                <w:rFonts w:ascii="Times New Roman" w:hAnsi="Times New Roman" w:cs="微软雅黑"/>
                <w:kern w:val="0"/>
                <w:szCs w:val="24"/>
              </w:rPr>
              <w:t>Android</w:t>
            </w:r>
            <w:r w:rsidRPr="00DC44FF">
              <w:rPr>
                <w:rFonts w:ascii="Times New Roman" w:hAnsi="Times New Roman" w:cs="微软雅黑"/>
                <w:kern w:val="0"/>
                <w:szCs w:val="24"/>
              </w:rPr>
              <w:t>，</w:t>
            </w:r>
            <w:r w:rsidRPr="00DC44FF">
              <w:rPr>
                <w:rFonts w:ascii="Times New Roman" w:hAnsi="Times New Roman" w:cs="微软雅黑"/>
                <w:kern w:val="0"/>
                <w:szCs w:val="24"/>
              </w:rPr>
              <w:t xml:space="preserve">Windows </w:t>
            </w:r>
            <w:r w:rsidRPr="00DC44FF">
              <w:rPr>
                <w:rFonts w:ascii="Times New Roman" w:hAnsi="Times New Roman" w:cs="微软雅黑"/>
                <w:kern w:val="0"/>
                <w:szCs w:val="24"/>
              </w:rPr>
              <w:t>系统</w:t>
            </w:r>
            <w:r>
              <w:rPr>
                <w:rFonts w:ascii="Times New Roman" w:hAnsi="Times New Roman" w:cs="微软雅黑" w:hint="eastAsia"/>
                <w:kern w:val="0"/>
                <w:szCs w:val="24"/>
              </w:rPr>
              <w:t>。</w:t>
            </w:r>
          </w:p>
        </w:tc>
      </w:tr>
      <w:tr w:rsidR="00C45160" w:rsidTr="006360A8">
        <w:tc>
          <w:tcPr>
            <w:tcW w:w="8364" w:type="dxa"/>
          </w:tcPr>
          <w:p w:rsidR="00C45160" w:rsidRPr="00273830" w:rsidRDefault="00874895" w:rsidP="00EF749A">
            <w:pPr>
              <w:rPr>
                <w:rFonts w:ascii="Times New Roman" w:hAnsi="Times New Roman" w:cs="微软雅黑"/>
                <w:kern w:val="0"/>
                <w:szCs w:val="24"/>
              </w:rPr>
            </w:pPr>
            <w:r>
              <w:rPr>
                <w:rFonts w:ascii="Times New Roman" w:hAnsi="Times New Roman" w:cs="微软雅黑" w:hint="eastAsia"/>
                <w:kern w:val="0"/>
                <w:szCs w:val="24"/>
              </w:rPr>
              <w:t>辅用系统</w:t>
            </w:r>
            <w:r w:rsidR="00C45160">
              <w:rPr>
                <w:rFonts w:ascii="Times New Roman" w:hAnsi="Times New Roman" w:cs="微软雅黑" w:hint="eastAsia"/>
                <w:kern w:val="0"/>
                <w:szCs w:val="24"/>
              </w:rPr>
              <w:t>：采用“腾讯会议”软件</w:t>
            </w:r>
            <w:r>
              <w:rPr>
                <w:rFonts w:ascii="Times New Roman" w:hAnsi="Times New Roman" w:cs="微软雅黑" w:hint="eastAsia"/>
                <w:kern w:val="0"/>
                <w:szCs w:val="24"/>
              </w:rPr>
              <w:t>——对应辅机位</w:t>
            </w:r>
          </w:p>
        </w:tc>
      </w:tr>
      <w:tr w:rsidR="00C45160" w:rsidRPr="00583130" w:rsidTr="006360A8">
        <w:tc>
          <w:tcPr>
            <w:tcW w:w="8364" w:type="dxa"/>
          </w:tcPr>
          <w:p w:rsidR="00C45160" w:rsidRPr="004F558D" w:rsidRDefault="00C45160" w:rsidP="006360A8">
            <w:pPr>
              <w:pStyle w:val="a7"/>
              <w:numPr>
                <w:ilvl w:val="0"/>
                <w:numId w:val="33"/>
              </w:numPr>
              <w:tabs>
                <w:tab w:val="left" w:pos="961"/>
              </w:tabs>
              <w:spacing w:line="440" w:lineRule="exact"/>
              <w:ind w:firstLineChars="0"/>
              <w:jc w:val="left"/>
              <w:rPr>
                <w:rFonts w:ascii="Times New Roman" w:hAnsi="Times New Roman" w:cs="微软雅黑"/>
                <w:kern w:val="0"/>
                <w:szCs w:val="24"/>
              </w:rPr>
            </w:pPr>
            <w:r w:rsidRPr="00452EB1">
              <w:rPr>
                <w:rFonts w:ascii="Times New Roman" w:hAnsi="Times New Roman" w:cs="微软雅黑" w:hint="eastAsia"/>
                <w:kern w:val="0"/>
                <w:szCs w:val="24"/>
              </w:rPr>
              <w:t>手机应用市场搜索并下载“腾讯会议”</w:t>
            </w:r>
            <w:r w:rsidRPr="00452EB1">
              <w:rPr>
                <w:rFonts w:ascii="Times New Roman" w:hAnsi="Times New Roman" w:cs="微软雅黑" w:hint="eastAsia"/>
                <w:kern w:val="0"/>
                <w:szCs w:val="24"/>
              </w:rPr>
              <w:t>APP</w:t>
            </w:r>
            <w:r w:rsidRPr="00452EB1">
              <w:rPr>
                <w:rFonts w:ascii="Times New Roman" w:hAnsi="Times New Roman" w:cs="微软雅黑" w:hint="eastAsia"/>
                <w:kern w:val="0"/>
                <w:szCs w:val="24"/>
              </w:rPr>
              <w:t>。</w:t>
            </w:r>
          </w:p>
        </w:tc>
      </w:tr>
      <w:tr w:rsidR="00C45160" w:rsidRPr="00583130" w:rsidTr="006360A8">
        <w:tc>
          <w:tcPr>
            <w:tcW w:w="8364" w:type="dxa"/>
          </w:tcPr>
          <w:p w:rsidR="00C45160" w:rsidRPr="00452EB1" w:rsidRDefault="00C45160" w:rsidP="006360A8">
            <w:pPr>
              <w:pStyle w:val="a7"/>
              <w:numPr>
                <w:ilvl w:val="0"/>
                <w:numId w:val="33"/>
              </w:numPr>
              <w:tabs>
                <w:tab w:val="left" w:pos="961"/>
              </w:tabs>
              <w:spacing w:line="440" w:lineRule="exact"/>
              <w:ind w:firstLineChars="0"/>
              <w:jc w:val="left"/>
              <w:rPr>
                <w:rFonts w:ascii="Times New Roman" w:hAnsi="Times New Roman" w:cs="微软雅黑"/>
                <w:kern w:val="0"/>
                <w:szCs w:val="24"/>
              </w:rPr>
            </w:pPr>
            <w:r>
              <w:rPr>
                <w:rFonts w:ascii="Times New Roman" w:hAnsi="Times New Roman" w:cs="微软雅黑" w:hint="eastAsia"/>
                <w:kern w:val="0"/>
                <w:szCs w:val="24"/>
              </w:rPr>
              <w:t>电脑端下载网址及使用手册：</w:t>
            </w:r>
            <w:hyperlink r:id="rId12" w:history="1">
              <w:r w:rsidRPr="00E129C1">
                <w:rPr>
                  <w:rStyle w:val="a9"/>
                  <w:rFonts w:ascii="Times New Roman" w:hAnsi="Times New Roman" w:cs="微软雅黑"/>
                  <w:kern w:val="0"/>
                  <w:szCs w:val="24"/>
                </w:rPr>
                <w:t>https://meeting.tencent.com/support.html?tab=1</w:t>
              </w:r>
            </w:hyperlink>
          </w:p>
        </w:tc>
      </w:tr>
      <w:tr w:rsidR="00C45160" w:rsidRPr="00583130" w:rsidTr="006360A8">
        <w:tc>
          <w:tcPr>
            <w:tcW w:w="8364" w:type="dxa"/>
          </w:tcPr>
          <w:p w:rsidR="00C45160" w:rsidRDefault="00C45160" w:rsidP="006360A8">
            <w:pPr>
              <w:pStyle w:val="a7"/>
              <w:numPr>
                <w:ilvl w:val="0"/>
                <w:numId w:val="33"/>
              </w:numPr>
              <w:tabs>
                <w:tab w:val="left" w:pos="961"/>
              </w:tabs>
              <w:spacing w:line="440" w:lineRule="exact"/>
              <w:ind w:firstLineChars="0"/>
              <w:jc w:val="left"/>
              <w:rPr>
                <w:rFonts w:ascii="Times New Roman" w:hAnsi="Times New Roman" w:cs="微软雅黑"/>
                <w:kern w:val="0"/>
                <w:szCs w:val="24"/>
              </w:rPr>
            </w:pPr>
            <w:r>
              <w:rPr>
                <w:rFonts w:ascii="Times New Roman" w:hAnsi="Times New Roman" w:cs="微软雅黑" w:hint="eastAsia"/>
                <w:kern w:val="0"/>
                <w:szCs w:val="24"/>
              </w:rPr>
              <w:t>移动端使用手册下载网址：</w:t>
            </w:r>
            <w:hyperlink r:id="rId13" w:history="1">
              <w:r w:rsidRPr="00E129C1">
                <w:rPr>
                  <w:rStyle w:val="a9"/>
                  <w:rFonts w:ascii="Times New Roman" w:hAnsi="Times New Roman" w:cs="微软雅黑"/>
                  <w:kern w:val="0"/>
                  <w:szCs w:val="24"/>
                </w:rPr>
                <w:t>https://meeting.tencent.com/support.html?tab=1</w:t>
              </w:r>
            </w:hyperlink>
          </w:p>
        </w:tc>
      </w:tr>
      <w:tr w:rsidR="00C45160" w:rsidTr="006360A8">
        <w:tc>
          <w:tcPr>
            <w:tcW w:w="8364" w:type="dxa"/>
          </w:tcPr>
          <w:p w:rsidR="00C45160" w:rsidRPr="004517A5" w:rsidRDefault="00C45160" w:rsidP="006360A8">
            <w:pPr>
              <w:pStyle w:val="a7"/>
              <w:numPr>
                <w:ilvl w:val="0"/>
                <w:numId w:val="33"/>
              </w:numPr>
              <w:tabs>
                <w:tab w:val="left" w:pos="961"/>
              </w:tabs>
              <w:spacing w:line="440" w:lineRule="exact"/>
              <w:ind w:firstLineChars="0"/>
              <w:jc w:val="left"/>
              <w:rPr>
                <w:rFonts w:ascii="Times New Roman" w:hAnsi="Times New Roman" w:cs="微软雅黑"/>
                <w:kern w:val="0"/>
                <w:szCs w:val="24"/>
              </w:rPr>
            </w:pPr>
            <w:r>
              <w:rPr>
                <w:rFonts w:ascii="Times New Roman" w:hAnsi="Times New Roman" w:cs="微软雅黑" w:hint="eastAsia"/>
                <w:kern w:val="0"/>
                <w:szCs w:val="24"/>
              </w:rPr>
              <w:t>Windows</w:t>
            </w:r>
            <w:r>
              <w:rPr>
                <w:rFonts w:ascii="Times New Roman" w:hAnsi="Times New Roman" w:cs="微软雅黑" w:hint="eastAsia"/>
                <w:kern w:val="0"/>
                <w:szCs w:val="24"/>
              </w:rPr>
              <w:t>、</w:t>
            </w:r>
            <w:r>
              <w:rPr>
                <w:rFonts w:ascii="Times New Roman" w:hAnsi="Times New Roman" w:cs="微软雅黑" w:hint="eastAsia"/>
                <w:kern w:val="0"/>
                <w:szCs w:val="24"/>
              </w:rPr>
              <w:t>macOS</w:t>
            </w:r>
            <w:r>
              <w:rPr>
                <w:rFonts w:ascii="Times New Roman" w:hAnsi="Times New Roman" w:cs="微软雅黑" w:hint="eastAsia"/>
                <w:kern w:val="0"/>
                <w:szCs w:val="24"/>
              </w:rPr>
              <w:t>、</w:t>
            </w:r>
            <w:r w:rsidRPr="007668F6">
              <w:rPr>
                <w:rFonts w:ascii="Times New Roman" w:hAnsi="Times New Roman" w:cs="微软雅黑"/>
                <w:kern w:val="0"/>
                <w:szCs w:val="24"/>
              </w:rPr>
              <w:t>AppStore</w:t>
            </w:r>
            <w:r w:rsidRPr="007668F6">
              <w:rPr>
                <w:rFonts w:ascii="Times New Roman" w:hAnsi="Times New Roman" w:cs="微软雅黑"/>
                <w:kern w:val="0"/>
                <w:szCs w:val="24"/>
              </w:rPr>
              <w:t>、华为应用商店、魅族应用商店、</w:t>
            </w:r>
            <w:r w:rsidRPr="007668F6">
              <w:rPr>
                <w:rFonts w:ascii="Times New Roman" w:hAnsi="Times New Roman" w:cs="微软雅黑"/>
                <w:kern w:val="0"/>
                <w:szCs w:val="24"/>
              </w:rPr>
              <w:t>OPPO</w:t>
            </w:r>
            <w:r w:rsidRPr="007668F6">
              <w:rPr>
                <w:rFonts w:ascii="Times New Roman" w:hAnsi="Times New Roman" w:cs="微软雅黑"/>
                <w:kern w:val="0"/>
                <w:szCs w:val="24"/>
              </w:rPr>
              <w:t>应用商店、</w:t>
            </w:r>
            <w:r w:rsidRPr="007668F6">
              <w:rPr>
                <w:rFonts w:ascii="Times New Roman" w:hAnsi="Times New Roman" w:cs="微软雅黑"/>
                <w:kern w:val="0"/>
                <w:szCs w:val="24"/>
              </w:rPr>
              <w:t>vivo</w:t>
            </w:r>
            <w:r w:rsidRPr="007668F6">
              <w:rPr>
                <w:rFonts w:ascii="Times New Roman" w:hAnsi="Times New Roman" w:cs="微软雅黑"/>
                <w:kern w:val="0"/>
                <w:szCs w:val="24"/>
              </w:rPr>
              <w:t>应用商店、小米应用商店、应用宝等</w:t>
            </w:r>
            <w:r w:rsidRPr="004517A5">
              <w:rPr>
                <w:rFonts w:ascii="Times New Roman" w:hAnsi="Times New Roman" w:cs="微软雅黑" w:hint="eastAsia"/>
                <w:kern w:val="0"/>
                <w:szCs w:val="24"/>
              </w:rPr>
              <w:t>均可。</w:t>
            </w:r>
          </w:p>
        </w:tc>
      </w:tr>
    </w:tbl>
    <w:p w:rsidR="00C45160" w:rsidRDefault="00C45160" w:rsidP="00C45160">
      <w:pPr>
        <w:spacing w:line="360" w:lineRule="auto"/>
        <w:rPr>
          <w:rFonts w:ascii="Times New Roman" w:hAnsi="Times New Roman"/>
          <w:b/>
        </w:rPr>
      </w:pPr>
      <w:r>
        <w:rPr>
          <w:rFonts w:ascii="Times New Roman" w:hAnsi="Times New Roman" w:hint="eastAsia"/>
          <w:b/>
        </w:rPr>
        <w:t>3.</w:t>
      </w:r>
      <w:r>
        <w:rPr>
          <w:rFonts w:ascii="Times New Roman" w:hAnsi="Times New Roman" w:hint="eastAsia"/>
          <w:b/>
        </w:rPr>
        <w:t>系统使用说明</w:t>
      </w:r>
    </w:p>
    <w:p w:rsidR="00C45160" w:rsidRPr="00C45160" w:rsidRDefault="00C45160" w:rsidP="00C45160">
      <w:pPr>
        <w:tabs>
          <w:tab w:val="left" w:pos="961"/>
        </w:tabs>
        <w:spacing w:line="440" w:lineRule="exact"/>
        <w:jc w:val="left"/>
        <w:rPr>
          <w:szCs w:val="24"/>
        </w:rPr>
      </w:pPr>
      <w:r w:rsidRPr="00C45160">
        <w:rPr>
          <w:rFonts w:hint="eastAsia"/>
          <w:szCs w:val="24"/>
        </w:rPr>
        <w:t>考生在资格审查阶段获取</w:t>
      </w:r>
      <w:r>
        <w:rPr>
          <w:rFonts w:hint="eastAsia"/>
          <w:szCs w:val="24"/>
        </w:rPr>
        <w:t>候考</w:t>
      </w:r>
      <w:r w:rsidRPr="00C45160">
        <w:rPr>
          <w:rFonts w:hint="eastAsia"/>
          <w:szCs w:val="24"/>
        </w:rPr>
        <w:t>会议</w:t>
      </w:r>
      <w:r w:rsidRPr="00C45160">
        <w:rPr>
          <w:rFonts w:hint="eastAsia"/>
          <w:szCs w:val="24"/>
        </w:rPr>
        <w:t>ID</w:t>
      </w:r>
      <w:r w:rsidRPr="00C45160">
        <w:rPr>
          <w:rFonts w:hint="eastAsia"/>
          <w:szCs w:val="24"/>
        </w:rPr>
        <w:t>；</w:t>
      </w:r>
    </w:p>
    <w:p w:rsidR="00C45160" w:rsidRPr="00C45160" w:rsidRDefault="00C45160" w:rsidP="00C45160">
      <w:pPr>
        <w:tabs>
          <w:tab w:val="left" w:pos="961"/>
        </w:tabs>
        <w:spacing w:line="440" w:lineRule="exact"/>
        <w:jc w:val="left"/>
        <w:rPr>
          <w:szCs w:val="24"/>
        </w:rPr>
      </w:pPr>
      <w:r w:rsidRPr="00C45160">
        <w:rPr>
          <w:rFonts w:hint="eastAsia"/>
          <w:szCs w:val="24"/>
        </w:rPr>
        <w:t>复试当天，按照学院安排，在规定时间内凭借</w:t>
      </w:r>
      <w:r w:rsidR="002C251A">
        <w:rPr>
          <w:rFonts w:hint="eastAsia"/>
          <w:szCs w:val="24"/>
        </w:rPr>
        <w:t>候考</w:t>
      </w:r>
      <w:r w:rsidRPr="00C45160">
        <w:rPr>
          <w:rFonts w:hint="eastAsia"/>
          <w:szCs w:val="24"/>
        </w:rPr>
        <w:t>会议</w:t>
      </w:r>
      <w:r w:rsidRPr="00C45160">
        <w:rPr>
          <w:rFonts w:hint="eastAsia"/>
          <w:szCs w:val="24"/>
        </w:rPr>
        <w:t>ID</w:t>
      </w:r>
      <w:r w:rsidRPr="00C45160">
        <w:rPr>
          <w:rFonts w:hint="eastAsia"/>
          <w:szCs w:val="24"/>
        </w:rPr>
        <w:t>进入</w:t>
      </w:r>
      <w:r w:rsidR="00C05D8A">
        <w:rPr>
          <w:rFonts w:hint="eastAsia"/>
          <w:szCs w:val="24"/>
        </w:rPr>
        <w:t>主用系统</w:t>
      </w:r>
      <w:r w:rsidRPr="00C45160">
        <w:rPr>
          <w:rFonts w:hint="eastAsia"/>
          <w:szCs w:val="24"/>
        </w:rPr>
        <w:t>候考</w:t>
      </w:r>
      <w:r w:rsidR="00C05D8A">
        <w:rPr>
          <w:rFonts w:hint="eastAsia"/>
          <w:szCs w:val="24"/>
        </w:rPr>
        <w:t>室</w:t>
      </w:r>
      <w:r w:rsidRPr="00C45160">
        <w:rPr>
          <w:rFonts w:hint="eastAsia"/>
          <w:szCs w:val="24"/>
        </w:rPr>
        <w:t>；</w:t>
      </w:r>
    </w:p>
    <w:p w:rsidR="00C45160" w:rsidRPr="00C45160" w:rsidRDefault="00C45160" w:rsidP="00C45160">
      <w:pPr>
        <w:tabs>
          <w:tab w:val="left" w:pos="961"/>
        </w:tabs>
        <w:spacing w:line="440" w:lineRule="exact"/>
        <w:jc w:val="left"/>
        <w:rPr>
          <w:szCs w:val="24"/>
        </w:rPr>
      </w:pPr>
      <w:r w:rsidRPr="00C45160">
        <w:rPr>
          <w:rFonts w:hint="eastAsia"/>
          <w:szCs w:val="24"/>
        </w:rPr>
        <w:t>听从候考</w:t>
      </w:r>
      <w:r w:rsidR="00C05D8A">
        <w:rPr>
          <w:rFonts w:hint="eastAsia"/>
          <w:szCs w:val="24"/>
        </w:rPr>
        <w:t>室</w:t>
      </w:r>
      <w:r w:rsidRPr="00C45160">
        <w:rPr>
          <w:rFonts w:hint="eastAsia"/>
          <w:szCs w:val="24"/>
        </w:rPr>
        <w:t>助理安排，</w:t>
      </w:r>
      <w:r w:rsidR="00C05D8A">
        <w:rPr>
          <w:rFonts w:hint="eastAsia"/>
          <w:szCs w:val="24"/>
        </w:rPr>
        <w:t>退出候考室、</w:t>
      </w:r>
      <w:r w:rsidRPr="00C45160">
        <w:rPr>
          <w:rFonts w:hint="eastAsia"/>
          <w:szCs w:val="24"/>
        </w:rPr>
        <w:t>凭借助理提供的会议</w:t>
      </w:r>
      <w:r w:rsidR="00A92DE4">
        <w:rPr>
          <w:rFonts w:hint="eastAsia"/>
          <w:szCs w:val="24"/>
        </w:rPr>
        <w:t>ID</w:t>
      </w:r>
      <w:r w:rsidRPr="00C45160">
        <w:rPr>
          <w:rFonts w:hint="eastAsia"/>
          <w:szCs w:val="24"/>
        </w:rPr>
        <w:t>密码进入考场</w:t>
      </w:r>
      <w:r w:rsidR="00A92DE4">
        <w:rPr>
          <w:rFonts w:hint="eastAsia"/>
          <w:szCs w:val="24"/>
        </w:rPr>
        <w:t>主系统及辅系统</w:t>
      </w:r>
      <w:r w:rsidRPr="00C45160">
        <w:rPr>
          <w:rFonts w:hint="eastAsia"/>
          <w:szCs w:val="24"/>
        </w:rPr>
        <w:t>；</w:t>
      </w:r>
    </w:p>
    <w:p w:rsidR="00C45160" w:rsidRPr="00C45160" w:rsidRDefault="00C45160" w:rsidP="00C45160">
      <w:pPr>
        <w:tabs>
          <w:tab w:val="left" w:pos="961"/>
        </w:tabs>
        <w:spacing w:line="440" w:lineRule="exact"/>
        <w:jc w:val="left"/>
        <w:rPr>
          <w:szCs w:val="24"/>
        </w:rPr>
      </w:pPr>
      <w:r w:rsidRPr="00C45160">
        <w:rPr>
          <w:rFonts w:hint="eastAsia"/>
          <w:szCs w:val="24"/>
        </w:rPr>
        <w:t>考试完成后，按照考场内指令，退出考场。</w:t>
      </w:r>
    </w:p>
    <w:p w:rsidR="00C45160" w:rsidRPr="00C45160" w:rsidRDefault="00C45160" w:rsidP="00C45160">
      <w:pPr>
        <w:spacing w:line="360" w:lineRule="auto"/>
        <w:rPr>
          <w:rFonts w:ascii="Times New Roman" w:hAnsi="Times New Roman"/>
          <w:b/>
        </w:rPr>
      </w:pPr>
    </w:p>
    <w:p w:rsidR="00527D4B" w:rsidRDefault="00C45160" w:rsidP="00C45160">
      <w:pPr>
        <w:pStyle w:val="ac"/>
        <w:spacing w:before="0" w:after="0" w:line="360" w:lineRule="auto"/>
        <w:jc w:val="both"/>
      </w:pPr>
      <w:r>
        <w:rPr>
          <w:rFonts w:hint="eastAsia"/>
        </w:rPr>
        <w:t>二</w:t>
      </w:r>
      <w:r w:rsidR="00072B0E">
        <w:rPr>
          <w:rFonts w:hint="eastAsia"/>
        </w:rPr>
        <w:t>、考场环境布置要求</w:t>
      </w:r>
    </w:p>
    <w:p w:rsidR="003F1539" w:rsidRPr="00527D4B" w:rsidRDefault="003F1539" w:rsidP="00C45160">
      <w:pPr>
        <w:pStyle w:val="ac"/>
        <w:spacing w:before="0" w:after="0" w:line="360" w:lineRule="auto"/>
        <w:jc w:val="both"/>
      </w:pPr>
      <w:r w:rsidRPr="00527D4B">
        <w:rPr>
          <w:rFonts w:ascii="Times New Roman" w:hAnsi="Times New Roman" w:cstheme="minorBidi" w:hint="eastAsia"/>
          <w:bCs w:val="0"/>
          <w:sz w:val="24"/>
          <w:szCs w:val="22"/>
        </w:rPr>
        <w:t>1</w:t>
      </w:r>
      <w:r w:rsidRPr="00527D4B">
        <w:rPr>
          <w:rFonts w:ascii="Times New Roman" w:hAnsi="Times New Roman" w:cstheme="minorBidi"/>
          <w:bCs w:val="0"/>
          <w:sz w:val="24"/>
          <w:szCs w:val="22"/>
        </w:rPr>
        <w:t>.</w:t>
      </w:r>
      <w:r w:rsidRPr="00527D4B">
        <w:rPr>
          <w:rFonts w:ascii="Times New Roman" w:hAnsi="Times New Roman" w:cstheme="minorBidi" w:hint="eastAsia"/>
          <w:bCs w:val="0"/>
          <w:sz w:val="24"/>
          <w:szCs w:val="22"/>
        </w:rPr>
        <w:t>考场环境要求</w:t>
      </w:r>
    </w:p>
    <w:p w:rsidR="00527D4B" w:rsidRDefault="003F1539" w:rsidP="00C45160">
      <w:pPr>
        <w:spacing w:line="360" w:lineRule="auto"/>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考试过程中，考场环境需要保持明亮、安静，不逆光。除考生外，不允许有其他人存在。</w:t>
      </w:r>
      <w:r w:rsidR="004A45C5">
        <w:rPr>
          <w:rFonts w:ascii="Times New Roman" w:hAnsi="Times New Roman" w:hint="eastAsia"/>
        </w:rPr>
        <w:t>考场</w:t>
      </w:r>
      <w:r w:rsidR="002C70A4" w:rsidRPr="002C70A4">
        <w:rPr>
          <w:rFonts w:ascii="Times New Roman" w:hAnsi="Times New Roman" w:hint="eastAsia"/>
        </w:rPr>
        <w:t>环境须具备有线宽带、</w:t>
      </w:r>
      <w:r w:rsidR="002C70A4" w:rsidRPr="00686112">
        <w:rPr>
          <w:rFonts w:ascii="Times New Roman" w:hAnsi="Times New Roman" w:cs="微软雅黑"/>
          <w:kern w:val="0"/>
          <w:szCs w:val="24"/>
        </w:rPr>
        <w:t>WIFI</w:t>
      </w:r>
      <w:r w:rsidR="002C70A4" w:rsidRPr="00686112">
        <w:rPr>
          <w:rFonts w:ascii="Times New Roman" w:hAnsi="Times New Roman" w:cs="微软雅黑"/>
          <w:kern w:val="0"/>
          <w:szCs w:val="24"/>
        </w:rPr>
        <w:t>、</w:t>
      </w:r>
      <w:r w:rsidR="002C70A4" w:rsidRPr="00686112">
        <w:rPr>
          <w:rFonts w:ascii="Times New Roman" w:hAnsi="Times New Roman" w:cs="微软雅黑"/>
          <w:kern w:val="0"/>
          <w:szCs w:val="24"/>
        </w:rPr>
        <w:t>4G/5G</w:t>
      </w:r>
      <w:r w:rsidR="002C70A4" w:rsidRPr="00686112">
        <w:rPr>
          <w:rFonts w:ascii="Times New Roman" w:hAnsi="Times New Roman" w:cs="微软雅黑"/>
          <w:kern w:val="0"/>
          <w:szCs w:val="24"/>
        </w:rPr>
        <w:t>网</w:t>
      </w:r>
      <w:r w:rsidR="002C70A4" w:rsidRPr="002C70A4">
        <w:rPr>
          <w:rFonts w:ascii="Times New Roman" w:hAnsi="Times New Roman"/>
        </w:rPr>
        <w:t>络等两种以上网络条件。</w:t>
      </w:r>
    </w:p>
    <w:p w:rsidR="003F1539" w:rsidRPr="00527D4B" w:rsidRDefault="003F1539" w:rsidP="00C45160">
      <w:pPr>
        <w:spacing w:line="360" w:lineRule="auto"/>
        <w:rPr>
          <w:rFonts w:ascii="Times New Roman" w:hAnsi="Times New Roman"/>
          <w:b/>
        </w:rPr>
      </w:pPr>
      <w:r>
        <w:rPr>
          <w:rFonts w:ascii="Times New Roman" w:hAnsi="Times New Roman" w:hint="eastAsia"/>
        </w:rPr>
        <w:t>2</w:t>
      </w:r>
      <w:r>
        <w:rPr>
          <w:rFonts w:ascii="Times New Roman" w:hAnsi="Times New Roman"/>
        </w:rPr>
        <w:t>.</w:t>
      </w:r>
      <w:r>
        <w:rPr>
          <w:rFonts w:hint="eastAsia"/>
        </w:rPr>
        <w:t>考场布置说明</w:t>
      </w:r>
    </w:p>
    <w:p w:rsidR="003F1539" w:rsidRDefault="003F1539" w:rsidP="00C45160">
      <w:pPr>
        <w:pStyle w:val="a7"/>
        <w:numPr>
          <w:ilvl w:val="0"/>
          <w:numId w:val="29"/>
        </w:numPr>
        <w:spacing w:line="360" w:lineRule="auto"/>
        <w:ind w:firstLineChars="0"/>
      </w:pPr>
      <w:r>
        <w:rPr>
          <w:rFonts w:hint="eastAsia"/>
        </w:rPr>
        <w:t>主机位用于拍摄考生正面，该设备</w:t>
      </w:r>
      <w:r w:rsidRPr="00987426">
        <w:rPr>
          <w:rFonts w:hint="eastAsia"/>
        </w:rPr>
        <w:t>音频和视频必须全程开启</w:t>
      </w:r>
      <w:r w:rsidR="00F869F3">
        <w:rPr>
          <w:rFonts w:hint="eastAsia"/>
        </w:rPr>
        <w:t>，可正常进行视频通话</w:t>
      </w:r>
      <w:r>
        <w:rPr>
          <w:rFonts w:hint="eastAsia"/>
        </w:rPr>
        <w:t>。</w:t>
      </w:r>
    </w:p>
    <w:p w:rsidR="00322AEF" w:rsidRDefault="004600C7" w:rsidP="00C45160">
      <w:pPr>
        <w:pStyle w:val="a7"/>
        <w:numPr>
          <w:ilvl w:val="0"/>
          <w:numId w:val="29"/>
        </w:numPr>
        <w:spacing w:line="360" w:lineRule="auto"/>
        <w:ind w:firstLineChars="0"/>
      </w:pPr>
      <w:r>
        <w:rPr>
          <w:rFonts w:hint="eastAsia"/>
        </w:rPr>
        <w:t>辅机位置</w:t>
      </w:r>
      <w:r w:rsidR="003F1539">
        <w:rPr>
          <w:rFonts w:hint="eastAsia"/>
        </w:rPr>
        <w:t>于考生侧后方</w:t>
      </w:r>
      <w:r w:rsidR="003F1539" w:rsidRPr="00686112">
        <w:rPr>
          <w:rFonts w:ascii="Times New Roman" w:hAnsi="Times New Roman" w:cs="微软雅黑" w:hint="eastAsia"/>
          <w:kern w:val="0"/>
          <w:szCs w:val="24"/>
        </w:rPr>
        <w:t>1~</w:t>
      </w:r>
      <w:r w:rsidR="003F1539" w:rsidRPr="00686112">
        <w:rPr>
          <w:rFonts w:ascii="Times New Roman" w:hAnsi="Times New Roman" w:cs="微软雅黑"/>
          <w:kern w:val="0"/>
          <w:szCs w:val="24"/>
        </w:rPr>
        <w:t>2</w:t>
      </w:r>
      <w:r w:rsidR="003F1539" w:rsidRPr="00686112">
        <w:rPr>
          <w:rFonts w:ascii="Times New Roman" w:hAnsi="Times New Roman" w:cs="微软雅黑" w:hint="eastAsia"/>
          <w:kern w:val="0"/>
          <w:szCs w:val="24"/>
        </w:rPr>
        <w:t>米处</w:t>
      </w:r>
      <w:r w:rsidR="003F1539">
        <w:rPr>
          <w:rFonts w:hint="eastAsia"/>
        </w:rPr>
        <w:t>，</w:t>
      </w:r>
      <w:r w:rsidR="003F1539" w:rsidRPr="00686112">
        <w:rPr>
          <w:rFonts w:ascii="Times New Roman" w:hAnsi="Times New Roman" w:cs="微软雅黑" w:hint="eastAsia"/>
          <w:kern w:val="0"/>
          <w:szCs w:val="24"/>
        </w:rPr>
        <w:t>约</w:t>
      </w:r>
      <w:r w:rsidR="003F1539" w:rsidRPr="00686112">
        <w:rPr>
          <w:rFonts w:ascii="Times New Roman" w:hAnsi="Times New Roman" w:cs="微软雅黑" w:hint="eastAsia"/>
          <w:kern w:val="0"/>
          <w:szCs w:val="24"/>
        </w:rPr>
        <w:t>4</w:t>
      </w:r>
      <w:r w:rsidR="003F1539" w:rsidRPr="00686112">
        <w:rPr>
          <w:rFonts w:ascii="Times New Roman" w:hAnsi="Times New Roman" w:cs="微软雅黑"/>
          <w:kern w:val="0"/>
          <w:szCs w:val="24"/>
        </w:rPr>
        <w:t>5</w:t>
      </w:r>
      <w:r w:rsidR="003F1539" w:rsidRPr="00686112">
        <w:rPr>
          <w:rFonts w:ascii="Times New Roman" w:hAnsi="Times New Roman" w:cs="微软雅黑" w:hint="eastAsia"/>
          <w:kern w:val="0"/>
          <w:szCs w:val="24"/>
        </w:rPr>
        <w:t>度</w:t>
      </w:r>
      <w:r w:rsidR="00621E2F" w:rsidRPr="00686112">
        <w:rPr>
          <w:rFonts w:ascii="Times New Roman" w:hAnsi="Times New Roman" w:cs="微软雅黑" w:hint="eastAsia"/>
          <w:kern w:val="0"/>
          <w:szCs w:val="24"/>
        </w:rPr>
        <w:t>的位</w:t>
      </w:r>
      <w:r w:rsidR="00621E2F">
        <w:rPr>
          <w:rFonts w:hint="eastAsia"/>
        </w:rPr>
        <w:t>置</w:t>
      </w:r>
      <w:r w:rsidR="003F1539">
        <w:rPr>
          <w:rFonts w:hint="eastAsia"/>
        </w:rPr>
        <w:t>。</w:t>
      </w:r>
      <w:r w:rsidR="003F1539">
        <w:t>注意调整摄像头角度和位置，</w:t>
      </w:r>
      <w:r w:rsidR="003F1539">
        <w:rPr>
          <w:rFonts w:hint="eastAsia"/>
        </w:rPr>
        <w:t>确保全程清晰显示主机位电脑全屏及考生周</w:t>
      </w:r>
      <w:r w:rsidR="003F1539" w:rsidRPr="00686112">
        <w:rPr>
          <w:rFonts w:ascii="Times New Roman" w:hAnsi="Times New Roman" w:cs="微软雅黑" w:hint="eastAsia"/>
          <w:kern w:val="0"/>
          <w:szCs w:val="24"/>
        </w:rPr>
        <w:t>围</w:t>
      </w:r>
      <w:r w:rsidR="003F1539" w:rsidRPr="00686112">
        <w:rPr>
          <w:rFonts w:ascii="Times New Roman" w:hAnsi="Times New Roman" w:cs="微软雅黑"/>
          <w:kern w:val="0"/>
          <w:szCs w:val="24"/>
        </w:rPr>
        <w:t>1.</w:t>
      </w:r>
      <w:r w:rsidR="003F1539" w:rsidRPr="00686112">
        <w:rPr>
          <w:rFonts w:ascii="Times New Roman" w:hAnsi="Times New Roman" w:cs="微软雅黑" w:hint="eastAsia"/>
          <w:kern w:val="0"/>
          <w:szCs w:val="24"/>
        </w:rPr>
        <w:t>5</w:t>
      </w:r>
      <w:r w:rsidR="003F1539" w:rsidRPr="00686112">
        <w:rPr>
          <w:rFonts w:ascii="Times New Roman" w:hAnsi="Times New Roman" w:cs="微软雅黑" w:hint="eastAsia"/>
          <w:kern w:val="0"/>
          <w:szCs w:val="24"/>
        </w:rPr>
        <w:t>米内的</w:t>
      </w:r>
      <w:r w:rsidR="003F1539">
        <w:rPr>
          <w:rFonts w:hint="eastAsia"/>
        </w:rPr>
        <w:t>环境。</w:t>
      </w:r>
      <w:r w:rsidR="003F1539" w:rsidRPr="00710296">
        <w:t>该设备的视频必须全程开启，音频需关闭。</w:t>
      </w:r>
    </w:p>
    <w:p w:rsidR="003F1539" w:rsidRDefault="00322AEF" w:rsidP="00C45160">
      <w:pPr>
        <w:pStyle w:val="a7"/>
        <w:numPr>
          <w:ilvl w:val="0"/>
          <w:numId w:val="29"/>
        </w:numPr>
        <w:spacing w:line="360" w:lineRule="auto"/>
        <w:ind w:firstLineChars="0"/>
      </w:pPr>
      <w:r>
        <w:rPr>
          <w:rFonts w:hint="eastAsia"/>
        </w:rPr>
        <w:t>主机位与辅机位所用设备</w:t>
      </w:r>
      <w:r w:rsidR="004A155C">
        <w:rPr>
          <w:rFonts w:hint="eastAsia"/>
        </w:rPr>
        <w:t>均须在后台</w:t>
      </w:r>
      <w:r>
        <w:rPr>
          <w:rFonts w:hint="eastAsia"/>
        </w:rPr>
        <w:t>关闭</w:t>
      </w:r>
      <w:r w:rsidR="004A155C">
        <w:rPr>
          <w:rFonts w:hint="eastAsia"/>
        </w:rPr>
        <w:t>除主用系统、辅用系统以外的所有应用程序</w:t>
      </w:r>
      <w:r w:rsidR="00D019A9">
        <w:rPr>
          <w:rFonts w:hint="eastAsia"/>
        </w:rPr>
        <w:t>、</w:t>
      </w:r>
      <w:r w:rsidR="00D019A9" w:rsidRPr="00603657">
        <w:rPr>
          <w:rFonts w:ascii="Times New Roman" w:hAnsi="Times New Roman" w:cs="Times New Roman"/>
        </w:rPr>
        <w:t>APP</w:t>
      </w:r>
      <w:r w:rsidR="004A155C">
        <w:rPr>
          <w:rFonts w:hint="eastAsia"/>
        </w:rPr>
        <w:t>（禁止</w:t>
      </w:r>
      <w:r w:rsidR="004A155C" w:rsidRPr="00603657">
        <w:rPr>
          <w:rFonts w:ascii="Times New Roman" w:hAnsi="Times New Roman" w:cs="Times New Roman"/>
        </w:rPr>
        <w:t>APP</w:t>
      </w:r>
      <w:r w:rsidR="004A155C">
        <w:rPr>
          <w:rFonts w:hint="eastAsia"/>
        </w:rPr>
        <w:t>的通知、提示等声音、震动</w:t>
      </w:r>
      <w:r w:rsidR="008C7EFF">
        <w:rPr>
          <w:rFonts w:hint="eastAsia"/>
        </w:rPr>
        <w:t>，避免</w:t>
      </w:r>
      <w:r w:rsidR="004A155C">
        <w:rPr>
          <w:rFonts w:hint="eastAsia"/>
        </w:rPr>
        <w:t>干扰网络远程复试系统）</w:t>
      </w:r>
      <w:r w:rsidR="00AF7A7C">
        <w:rPr>
          <w:rFonts w:hint="eastAsia"/>
        </w:rPr>
        <w:t>。</w:t>
      </w:r>
      <w:r>
        <w:rPr>
          <w:rFonts w:hint="eastAsia"/>
        </w:rPr>
        <w:t>同时注意去掉锁屏及闹铃等设置，以免影响考试。</w:t>
      </w:r>
    </w:p>
    <w:p w:rsidR="006C633C" w:rsidRDefault="003F1539" w:rsidP="00C45160">
      <w:pPr>
        <w:pStyle w:val="a7"/>
        <w:numPr>
          <w:ilvl w:val="0"/>
          <w:numId w:val="29"/>
        </w:numPr>
        <w:spacing w:line="360" w:lineRule="auto"/>
        <w:ind w:firstLineChars="0"/>
      </w:pPr>
      <w:r>
        <w:rPr>
          <w:rFonts w:hint="eastAsia"/>
        </w:rPr>
        <w:t>保证设备电量充足，或外接电源线缆。</w:t>
      </w:r>
    </w:p>
    <w:p w:rsidR="003F1539" w:rsidRDefault="003F1539" w:rsidP="00C45160">
      <w:pPr>
        <w:pStyle w:val="a7"/>
        <w:numPr>
          <w:ilvl w:val="0"/>
          <w:numId w:val="29"/>
        </w:numPr>
        <w:spacing w:line="360" w:lineRule="auto"/>
        <w:ind w:left="658" w:firstLineChars="0"/>
      </w:pPr>
      <w:r>
        <w:rPr>
          <w:rFonts w:hint="eastAsia"/>
        </w:rPr>
        <w:t>除</w:t>
      </w:r>
      <w:r w:rsidRPr="00CA2F4D">
        <w:rPr>
          <w:rFonts w:hint="eastAsia"/>
        </w:rPr>
        <w:t>身份证、</w:t>
      </w:r>
      <w:r>
        <w:rPr>
          <w:rFonts w:hint="eastAsia"/>
        </w:rPr>
        <w:t>准考证</w:t>
      </w:r>
      <w:r w:rsidRPr="00CA2F4D">
        <w:rPr>
          <w:rFonts w:hint="eastAsia"/>
        </w:rPr>
        <w:t>及学院要求面试时展示的</w:t>
      </w:r>
      <w:r>
        <w:rPr>
          <w:rFonts w:hint="eastAsia"/>
        </w:rPr>
        <w:t>资料外，</w:t>
      </w:r>
      <w:r w:rsidRPr="00CA2F4D">
        <w:rPr>
          <w:rFonts w:hint="eastAsia"/>
        </w:rPr>
        <w:t>复试场所考生座位</w:t>
      </w:r>
      <w:r w:rsidRPr="00686112">
        <w:rPr>
          <w:rFonts w:ascii="Times New Roman" w:hAnsi="Times New Roman" w:cs="微软雅黑"/>
          <w:kern w:val="0"/>
          <w:szCs w:val="24"/>
        </w:rPr>
        <w:t>1.5</w:t>
      </w:r>
      <w:r w:rsidRPr="00686112">
        <w:rPr>
          <w:rFonts w:ascii="Times New Roman" w:hAnsi="Times New Roman" w:cs="微软雅黑"/>
          <w:kern w:val="0"/>
          <w:szCs w:val="24"/>
        </w:rPr>
        <w:t>米范围内不得存放任何</w:t>
      </w:r>
      <w:r w:rsidRPr="00686112">
        <w:rPr>
          <w:rFonts w:ascii="Times New Roman" w:hAnsi="Times New Roman" w:cs="微软雅黑" w:hint="eastAsia"/>
          <w:kern w:val="0"/>
          <w:szCs w:val="24"/>
        </w:rPr>
        <w:t>纸质、电子版资料</w:t>
      </w:r>
      <w:r w:rsidRPr="00686112">
        <w:rPr>
          <w:rFonts w:ascii="Times New Roman" w:hAnsi="Times New Roman" w:cs="微软雅黑"/>
          <w:kern w:val="0"/>
          <w:szCs w:val="24"/>
        </w:rPr>
        <w:t>，所用电子设备内不得存放考试</w:t>
      </w:r>
      <w:r w:rsidRPr="00CA2F4D">
        <w:t>相关的电子资料。</w:t>
      </w:r>
    </w:p>
    <w:p w:rsidR="00050166" w:rsidRDefault="003F1539" w:rsidP="00C45160">
      <w:pPr>
        <w:pStyle w:val="a7"/>
        <w:numPr>
          <w:ilvl w:val="0"/>
          <w:numId w:val="29"/>
        </w:numPr>
        <w:spacing w:line="360" w:lineRule="auto"/>
        <w:ind w:left="658" w:firstLineChars="0"/>
      </w:pPr>
      <w:r w:rsidRPr="00CA2F4D">
        <w:t>复试期间视频背景必须是真实环境，不允许使用虚拟背景、更换视频背景。复试过程中考生须配合复试工作人员要求展示相关证件</w:t>
      </w:r>
      <w:r w:rsidR="005D5970">
        <w:rPr>
          <w:rFonts w:hint="eastAsia"/>
        </w:rPr>
        <w:t>。</w:t>
      </w:r>
    </w:p>
    <w:p w:rsidR="00050166" w:rsidRDefault="009E3E2E" w:rsidP="00C45160">
      <w:pPr>
        <w:pStyle w:val="a7"/>
        <w:numPr>
          <w:ilvl w:val="0"/>
          <w:numId w:val="29"/>
        </w:numPr>
        <w:spacing w:line="360" w:lineRule="auto"/>
        <w:ind w:left="658" w:firstLineChars="0"/>
      </w:pPr>
      <w:r>
        <w:rPr>
          <w:rFonts w:hint="eastAsia"/>
        </w:rPr>
        <w:t>建议</w:t>
      </w:r>
      <w:r w:rsidR="00050166">
        <w:rPr>
          <w:rFonts w:hint="eastAsia"/>
        </w:rPr>
        <w:t>配备</w:t>
      </w:r>
      <w:r w:rsidR="00050166" w:rsidRPr="00710296">
        <w:rPr>
          <w:rFonts w:hint="eastAsia"/>
        </w:rPr>
        <w:t>三脚架或者手</w:t>
      </w:r>
      <w:r w:rsidR="00050166">
        <w:t>机架</w:t>
      </w:r>
      <w:r w:rsidR="00BA421E">
        <w:rPr>
          <w:rFonts w:hint="eastAsia"/>
        </w:rPr>
        <w:t>用于安置手机</w:t>
      </w:r>
      <w:r w:rsidR="00050166" w:rsidRPr="00710296">
        <w:t>。</w:t>
      </w:r>
    </w:p>
    <w:p w:rsidR="00527D4B" w:rsidRDefault="00C45160" w:rsidP="00C45160">
      <w:pPr>
        <w:spacing w:line="360" w:lineRule="auto"/>
        <w:ind w:left="238"/>
        <w:rPr>
          <w:rFonts w:asciiTheme="majorHAnsi" w:hAnsiTheme="majorHAnsi" w:cstheme="majorBidi"/>
          <w:b/>
          <w:bCs/>
          <w:sz w:val="30"/>
          <w:szCs w:val="32"/>
        </w:rPr>
      </w:pPr>
      <w:r>
        <w:rPr>
          <w:rFonts w:asciiTheme="majorHAnsi" w:hAnsiTheme="majorHAnsi" w:cstheme="majorBidi" w:hint="eastAsia"/>
          <w:b/>
          <w:bCs/>
          <w:sz w:val="30"/>
          <w:szCs w:val="32"/>
        </w:rPr>
        <w:t>三</w:t>
      </w:r>
      <w:r w:rsidR="003F1539" w:rsidRPr="00527D4B">
        <w:rPr>
          <w:rFonts w:asciiTheme="majorHAnsi" w:hAnsiTheme="majorHAnsi" w:cstheme="majorBidi" w:hint="eastAsia"/>
          <w:b/>
          <w:bCs/>
          <w:sz w:val="30"/>
          <w:szCs w:val="32"/>
        </w:rPr>
        <w:t>、考生应试姿态</w:t>
      </w:r>
    </w:p>
    <w:p w:rsidR="00476528" w:rsidRPr="00527D4B" w:rsidRDefault="00476528" w:rsidP="00C45160">
      <w:pPr>
        <w:spacing w:line="360" w:lineRule="auto"/>
        <w:ind w:left="238"/>
        <w:rPr>
          <w:rFonts w:asciiTheme="majorHAnsi" w:hAnsiTheme="majorHAnsi" w:cstheme="majorBidi"/>
          <w:b/>
          <w:bCs/>
          <w:sz w:val="30"/>
          <w:szCs w:val="32"/>
        </w:rPr>
      </w:pPr>
      <w:r w:rsidRPr="00527D4B">
        <w:rPr>
          <w:rFonts w:ascii="Times New Roman" w:hAnsi="Times New Roman" w:hint="eastAsia"/>
          <w:b/>
        </w:rPr>
        <w:t>1</w:t>
      </w:r>
      <w:r w:rsidRPr="00527D4B">
        <w:rPr>
          <w:rFonts w:ascii="Times New Roman" w:hAnsi="Times New Roman"/>
          <w:b/>
        </w:rPr>
        <w:t xml:space="preserve">. </w:t>
      </w:r>
      <w:r w:rsidRPr="00527D4B">
        <w:rPr>
          <w:rFonts w:hint="eastAsia"/>
          <w:b/>
        </w:rPr>
        <w:t>主机位画面要求</w:t>
      </w:r>
    </w:p>
    <w:p w:rsidR="00476528" w:rsidRDefault="00476528" w:rsidP="00C45160">
      <w:pPr>
        <w:spacing w:line="360" w:lineRule="auto"/>
        <w:ind w:firstLineChars="800" w:firstLine="1920"/>
      </w:pPr>
      <w:r>
        <w:rPr>
          <w:noProof/>
        </w:rPr>
        <w:lastRenderedPageBreak/>
        <w:drawing>
          <wp:inline distT="0" distB="0" distL="0" distR="0" wp14:anchorId="30F5462D" wp14:editId="4C91E8D0">
            <wp:extent cx="2843149" cy="168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28491" cy="1733260"/>
                    </a:xfrm>
                    <a:prstGeom prst="rect">
                      <a:avLst/>
                    </a:prstGeom>
                  </pic:spPr>
                </pic:pic>
              </a:graphicData>
            </a:graphic>
          </wp:inline>
        </w:drawing>
      </w:r>
    </w:p>
    <w:p w:rsidR="00476528" w:rsidRPr="00B33B79" w:rsidRDefault="00476528" w:rsidP="00C45160">
      <w:pPr>
        <w:pStyle w:val="a7"/>
        <w:numPr>
          <w:ilvl w:val="0"/>
          <w:numId w:val="26"/>
        </w:numPr>
        <w:spacing w:line="360" w:lineRule="auto"/>
        <w:ind w:firstLineChars="0"/>
        <w:rPr>
          <w:rFonts w:ascii="Times New Roman" w:hAnsi="Times New Roman"/>
        </w:rPr>
      </w:pPr>
      <w:r>
        <w:rPr>
          <w:rFonts w:hint="eastAsia"/>
        </w:rPr>
        <w:t>显示考生正面、拾取声音；</w:t>
      </w:r>
    </w:p>
    <w:p w:rsidR="00476528" w:rsidRPr="00B33B79" w:rsidRDefault="00476528" w:rsidP="00C45160">
      <w:pPr>
        <w:pStyle w:val="a7"/>
        <w:numPr>
          <w:ilvl w:val="0"/>
          <w:numId w:val="26"/>
        </w:numPr>
        <w:spacing w:line="360" w:lineRule="auto"/>
        <w:ind w:firstLineChars="0"/>
        <w:rPr>
          <w:rFonts w:ascii="Times New Roman" w:hAnsi="Times New Roman"/>
        </w:rPr>
      </w:pPr>
      <w:r>
        <w:rPr>
          <w:rFonts w:hint="eastAsia"/>
        </w:rPr>
        <w:t>需全程清晰显示考生双手及胸部以上身体；</w:t>
      </w:r>
    </w:p>
    <w:p w:rsidR="00476528" w:rsidRPr="00B33B79" w:rsidRDefault="00476528" w:rsidP="00C45160">
      <w:pPr>
        <w:pStyle w:val="a7"/>
        <w:numPr>
          <w:ilvl w:val="0"/>
          <w:numId w:val="26"/>
        </w:numPr>
        <w:spacing w:line="360" w:lineRule="auto"/>
        <w:ind w:firstLineChars="0"/>
        <w:rPr>
          <w:rFonts w:ascii="Times New Roman" w:hAnsi="Times New Roman"/>
        </w:rPr>
      </w:pPr>
      <w:r>
        <w:rPr>
          <w:rFonts w:hint="eastAsia"/>
        </w:rPr>
        <w:t>不佩戴耳机，宜采用外接麦克风；</w:t>
      </w:r>
    </w:p>
    <w:p w:rsidR="00476528" w:rsidRPr="00B33B79" w:rsidRDefault="00476528" w:rsidP="00C45160">
      <w:pPr>
        <w:pStyle w:val="a7"/>
        <w:numPr>
          <w:ilvl w:val="0"/>
          <w:numId w:val="26"/>
        </w:numPr>
        <w:spacing w:line="360" w:lineRule="auto"/>
        <w:ind w:firstLineChars="0"/>
        <w:rPr>
          <w:rFonts w:ascii="Times New Roman" w:hAnsi="Times New Roman"/>
        </w:rPr>
      </w:pPr>
      <w:r>
        <w:rPr>
          <w:rFonts w:hint="eastAsia"/>
        </w:rPr>
        <w:t>不得遮盖耳朵；</w:t>
      </w:r>
    </w:p>
    <w:p w:rsidR="00527D4B" w:rsidRPr="00527D4B" w:rsidRDefault="00476528" w:rsidP="00C45160">
      <w:pPr>
        <w:pStyle w:val="a7"/>
        <w:numPr>
          <w:ilvl w:val="0"/>
          <w:numId w:val="26"/>
        </w:numPr>
        <w:spacing w:line="360" w:lineRule="auto"/>
        <w:ind w:firstLineChars="0"/>
        <w:rPr>
          <w:rFonts w:ascii="Times New Roman" w:hAnsi="Times New Roman"/>
        </w:rPr>
      </w:pPr>
      <w:r>
        <w:rPr>
          <w:rFonts w:hint="eastAsia"/>
        </w:rPr>
        <w:t>复试全程考生不得切换屏幕。</w:t>
      </w:r>
    </w:p>
    <w:p w:rsidR="00476528" w:rsidRPr="00527D4B" w:rsidRDefault="00476528" w:rsidP="00C45160">
      <w:pPr>
        <w:spacing w:line="360" w:lineRule="auto"/>
        <w:rPr>
          <w:rFonts w:ascii="Times New Roman" w:hAnsi="Times New Roman"/>
          <w:b/>
        </w:rPr>
      </w:pPr>
      <w:r w:rsidRPr="00527D4B">
        <w:rPr>
          <w:b/>
        </w:rPr>
        <w:t xml:space="preserve">2. </w:t>
      </w:r>
      <w:r w:rsidR="00527D4B">
        <w:rPr>
          <w:rFonts w:ascii="Times New Roman" w:hAnsi="Times New Roman" w:hint="eastAsia"/>
          <w:b/>
        </w:rPr>
        <w:t>辅机位</w:t>
      </w:r>
      <w:r w:rsidRPr="00527D4B">
        <w:rPr>
          <w:rFonts w:ascii="Times New Roman" w:hAnsi="Times New Roman" w:hint="eastAsia"/>
          <w:b/>
        </w:rPr>
        <w:t>要求</w:t>
      </w:r>
    </w:p>
    <w:p w:rsidR="00476528" w:rsidRDefault="00476528" w:rsidP="00C45160">
      <w:pPr>
        <w:pStyle w:val="a7"/>
        <w:numPr>
          <w:ilvl w:val="0"/>
          <w:numId w:val="27"/>
        </w:numPr>
        <w:spacing w:line="360" w:lineRule="auto"/>
        <w:ind w:firstLineChars="0"/>
      </w:pPr>
      <w:r w:rsidRPr="00710296">
        <w:rPr>
          <w:rFonts w:hint="eastAsia"/>
        </w:rPr>
        <w:t>画面一直对准考生、考试电脑和考试桌</w:t>
      </w:r>
      <w:r>
        <w:rPr>
          <w:rFonts w:hint="eastAsia"/>
        </w:rPr>
        <w:t>；</w:t>
      </w:r>
    </w:p>
    <w:p w:rsidR="003F1539" w:rsidRDefault="00F7652F" w:rsidP="00C45160">
      <w:pPr>
        <w:pStyle w:val="a7"/>
        <w:numPr>
          <w:ilvl w:val="0"/>
          <w:numId w:val="27"/>
        </w:numPr>
        <w:spacing w:line="360" w:lineRule="auto"/>
        <w:ind w:firstLineChars="0"/>
      </w:pPr>
      <w:r>
        <w:rPr>
          <w:noProof/>
        </w:rPr>
        <w:drawing>
          <wp:anchor distT="0" distB="0" distL="114300" distR="114300" simplePos="0" relativeHeight="251658240" behindDoc="0" locked="0" layoutInCell="1" allowOverlap="1" wp14:anchorId="149D63CF" wp14:editId="750AB36B">
            <wp:simplePos x="0" y="0"/>
            <wp:positionH relativeFrom="column">
              <wp:posOffset>914400</wp:posOffset>
            </wp:positionH>
            <wp:positionV relativeFrom="paragraph">
              <wp:posOffset>469900</wp:posOffset>
            </wp:positionV>
            <wp:extent cx="3970020" cy="2839720"/>
            <wp:effectExtent l="0" t="0" r="0" b="0"/>
            <wp:wrapTopAndBottom/>
            <wp:docPr id="11" name="图片 11" descr="C:\Users\kang\AppData\Local\Temp\15888156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ng\AppData\Local\Temp\158881568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70020" cy="2839720"/>
                    </a:xfrm>
                    <a:prstGeom prst="rect">
                      <a:avLst/>
                    </a:prstGeom>
                    <a:noFill/>
                    <a:ln>
                      <a:noFill/>
                    </a:ln>
                  </pic:spPr>
                </pic:pic>
              </a:graphicData>
            </a:graphic>
          </wp:anchor>
        </w:drawing>
      </w:r>
      <w:r w:rsidR="00476528" w:rsidRPr="00710296">
        <w:rPr>
          <w:rFonts w:hint="eastAsia"/>
        </w:rPr>
        <w:t>需能够看到考生的</w:t>
      </w:r>
      <w:r w:rsidR="00476528">
        <w:rPr>
          <w:rFonts w:hint="eastAsia"/>
        </w:rPr>
        <w:t>主机位</w:t>
      </w:r>
      <w:r w:rsidR="00476528" w:rsidRPr="00710296">
        <w:t>屏幕、考生双手及胸部以上身体。</w:t>
      </w:r>
    </w:p>
    <w:p w:rsidR="003F1539" w:rsidRDefault="00C45160" w:rsidP="00C45160">
      <w:pPr>
        <w:pStyle w:val="2"/>
        <w:spacing w:before="0" w:after="0" w:line="360" w:lineRule="auto"/>
      </w:pPr>
      <w:r>
        <w:rPr>
          <w:rFonts w:hint="eastAsia"/>
        </w:rPr>
        <w:t>四</w:t>
      </w:r>
      <w:r w:rsidR="003F1539">
        <w:rPr>
          <w:rFonts w:hint="eastAsia"/>
        </w:rPr>
        <w:t>、考前系统测试</w:t>
      </w:r>
    </w:p>
    <w:p w:rsidR="00D32EBA" w:rsidRPr="0063244B" w:rsidRDefault="00E65E4A" w:rsidP="00C45160">
      <w:pPr>
        <w:spacing w:line="360" w:lineRule="auto"/>
        <w:rPr>
          <w:rFonts w:ascii="Times New Roman" w:hAnsi="Times New Roman"/>
        </w:rPr>
      </w:pPr>
      <w:r>
        <w:rPr>
          <w:rFonts w:hint="eastAsia"/>
        </w:rPr>
        <w:t xml:space="preserve"> </w:t>
      </w:r>
      <w:r>
        <w:t xml:space="preserve"> </w:t>
      </w:r>
      <w:r w:rsidR="0063244B">
        <w:t xml:space="preserve"> </w:t>
      </w:r>
      <w:r w:rsidR="00E85C09">
        <w:t xml:space="preserve"> </w:t>
      </w:r>
      <w:r w:rsidR="00BC59FE" w:rsidRPr="0063244B">
        <w:rPr>
          <w:rFonts w:ascii="Times New Roman" w:hAnsi="Times New Roman" w:hint="eastAsia"/>
        </w:rPr>
        <w:t>考生</w:t>
      </w:r>
      <w:r w:rsidR="0063244B" w:rsidRPr="0063244B">
        <w:rPr>
          <w:rFonts w:ascii="Times New Roman" w:hAnsi="Times New Roman" w:hint="eastAsia"/>
        </w:rPr>
        <w:t>需实时关注复试学院</w:t>
      </w:r>
      <w:r w:rsidR="00E85C09">
        <w:rPr>
          <w:rFonts w:ascii="Times New Roman" w:hAnsi="Times New Roman" w:hint="eastAsia"/>
        </w:rPr>
        <w:t>官方</w:t>
      </w:r>
      <w:r w:rsidR="0063244B" w:rsidRPr="0063244B">
        <w:rPr>
          <w:rFonts w:ascii="Times New Roman" w:hAnsi="Times New Roman" w:hint="eastAsia"/>
        </w:rPr>
        <w:t>网站，按照学院</w:t>
      </w:r>
      <w:r w:rsidR="00E85C09">
        <w:rPr>
          <w:rFonts w:ascii="Times New Roman" w:hAnsi="Times New Roman" w:hint="eastAsia"/>
        </w:rPr>
        <w:t>公布的</w:t>
      </w:r>
      <w:r w:rsidR="0063244B" w:rsidRPr="0063244B">
        <w:rPr>
          <w:rFonts w:ascii="Times New Roman" w:hAnsi="Times New Roman" w:hint="eastAsia"/>
        </w:rPr>
        <w:t>复试</w:t>
      </w:r>
      <w:r w:rsidR="001B2A15">
        <w:rPr>
          <w:rFonts w:ascii="Times New Roman" w:hAnsi="Times New Roman" w:hint="eastAsia"/>
        </w:rPr>
        <w:t>方案</w:t>
      </w:r>
      <w:r w:rsidR="0063244B" w:rsidRPr="0063244B">
        <w:rPr>
          <w:rFonts w:ascii="Times New Roman" w:hAnsi="Times New Roman" w:hint="eastAsia"/>
        </w:rPr>
        <w:t>，</w:t>
      </w:r>
      <w:r w:rsidR="00BC59FE" w:rsidRPr="0063244B">
        <w:rPr>
          <w:rFonts w:ascii="Times New Roman" w:hAnsi="Times New Roman" w:hint="eastAsia"/>
        </w:rPr>
        <w:t>自行提前安装所需软件，熟悉相关平台软件使用</w:t>
      </w:r>
      <w:r w:rsidR="00097A86">
        <w:rPr>
          <w:rFonts w:ascii="Times New Roman" w:hAnsi="Times New Roman" w:hint="eastAsia"/>
        </w:rPr>
        <w:t>方法</w:t>
      </w:r>
      <w:r w:rsidR="00BC59FE" w:rsidRPr="0063244B">
        <w:rPr>
          <w:rFonts w:ascii="Times New Roman" w:hAnsi="Times New Roman" w:hint="eastAsia"/>
        </w:rPr>
        <w:t>，</w:t>
      </w:r>
      <w:r w:rsidR="00097A86">
        <w:rPr>
          <w:rFonts w:ascii="Times New Roman" w:hAnsi="Times New Roman" w:hint="eastAsia"/>
        </w:rPr>
        <w:t>并积极</w:t>
      </w:r>
      <w:r w:rsidR="00BC59FE" w:rsidRPr="0063244B">
        <w:rPr>
          <w:rFonts w:ascii="Times New Roman" w:hAnsi="Times New Roman" w:hint="eastAsia"/>
        </w:rPr>
        <w:t>配合学院进行功能测试。</w:t>
      </w:r>
    </w:p>
    <w:p w:rsidR="0063244B" w:rsidRPr="0063244B" w:rsidRDefault="00F36BFF" w:rsidP="00C45160">
      <w:pPr>
        <w:spacing w:line="360" w:lineRule="auto"/>
        <w:ind w:firstLineChars="200" w:firstLine="480"/>
        <w:rPr>
          <w:rFonts w:ascii="Times New Roman" w:hAnsi="Times New Roman"/>
        </w:rPr>
      </w:pPr>
      <w:r>
        <w:rPr>
          <w:rFonts w:ascii="Times New Roman" w:hAnsi="Times New Roman" w:hint="eastAsia"/>
        </w:rPr>
        <w:t>为确保网络能满足复试要求，</w:t>
      </w:r>
      <w:r w:rsidR="0063244B" w:rsidRPr="0063244B">
        <w:rPr>
          <w:rFonts w:ascii="Times New Roman" w:hAnsi="Times New Roman"/>
        </w:rPr>
        <w:t>考生</w:t>
      </w:r>
      <w:r>
        <w:rPr>
          <w:rFonts w:ascii="Times New Roman" w:hAnsi="Times New Roman" w:hint="eastAsia"/>
        </w:rPr>
        <w:t>须提前测试网络环境</w:t>
      </w:r>
      <w:r w:rsidR="005B4A52">
        <w:rPr>
          <w:rFonts w:ascii="Times New Roman" w:hAnsi="Times New Roman" w:hint="eastAsia"/>
        </w:rPr>
        <w:t>，关闭可能影响网络速度的其他电子设备或任何可能影响正常复试的应用程序</w:t>
      </w:r>
      <w:r>
        <w:rPr>
          <w:rFonts w:ascii="Times New Roman" w:hAnsi="Times New Roman" w:hint="eastAsia"/>
        </w:rPr>
        <w:t>。</w:t>
      </w:r>
    </w:p>
    <w:sectPr w:rsidR="0063244B" w:rsidRPr="0063244B" w:rsidSect="00277727">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65D" w:rsidRDefault="001C665D" w:rsidP="00BD421B">
      <w:r>
        <w:separator/>
      </w:r>
    </w:p>
  </w:endnote>
  <w:endnote w:type="continuationSeparator" w:id="0">
    <w:p w:rsidR="001C665D" w:rsidRDefault="001C665D" w:rsidP="00BD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1F" w:rsidRDefault="004F2D1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9F" w:rsidRDefault="004F2D1F" w:rsidP="004F2D1F">
    <w:pPr>
      <w:pStyle w:val="a4"/>
      <w:jc w:val="center"/>
    </w:pPr>
    <w:r>
      <w:rPr>
        <w:rFonts w:hint="eastAsia"/>
      </w:rPr>
      <w:t>第</w:t>
    </w:r>
    <w:sdt>
      <w:sdtPr>
        <w:id w:val="1661118822"/>
        <w:docPartObj>
          <w:docPartGallery w:val="Page Numbers (Bottom of Page)"/>
          <w:docPartUnique/>
        </w:docPartObj>
      </w:sdtPr>
      <w:sdtContent>
        <w:r>
          <w:fldChar w:fldCharType="begin"/>
        </w:r>
        <w:r>
          <w:instrText>PAGE   \* MERGEFORMAT</w:instrText>
        </w:r>
        <w:r>
          <w:fldChar w:fldCharType="separate"/>
        </w:r>
        <w:r w:rsidRPr="004F2D1F">
          <w:rPr>
            <w:noProof/>
            <w:lang w:val="zh-CN"/>
          </w:rPr>
          <w:t>1</w:t>
        </w:r>
        <w:r>
          <w:fldChar w:fldCharType="end"/>
        </w:r>
        <w:r>
          <w:rPr>
            <w:rFonts w:hint="eastAsia"/>
          </w:rPr>
          <w:t>页</w:t>
        </w:r>
      </w:sdtContent>
    </w:sdt>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1F" w:rsidRDefault="004F2D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65D" w:rsidRDefault="001C665D" w:rsidP="00BD421B">
      <w:r>
        <w:separator/>
      </w:r>
    </w:p>
  </w:footnote>
  <w:footnote w:type="continuationSeparator" w:id="0">
    <w:p w:rsidR="001C665D" w:rsidRDefault="001C665D" w:rsidP="00BD4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1F" w:rsidRDefault="004F2D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1F" w:rsidRDefault="004F2D1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1F" w:rsidRDefault="004F2D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1A8"/>
    <w:multiLevelType w:val="hybridMultilevel"/>
    <w:tmpl w:val="C832CB7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414D05"/>
    <w:multiLevelType w:val="hybridMultilevel"/>
    <w:tmpl w:val="FB8CE55E"/>
    <w:lvl w:ilvl="0" w:tplc="FF54F0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AA4CD1"/>
    <w:multiLevelType w:val="hybridMultilevel"/>
    <w:tmpl w:val="513036F4"/>
    <w:lvl w:ilvl="0" w:tplc="04090011">
      <w:start w:val="1"/>
      <w:numFmt w:val="decimal"/>
      <w:lvlText w:val="%1)"/>
      <w:lvlJc w:val="left"/>
      <w:pPr>
        <w:ind w:left="703"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065E76F1"/>
    <w:multiLevelType w:val="hybridMultilevel"/>
    <w:tmpl w:val="9FECA7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C36A47"/>
    <w:multiLevelType w:val="hybridMultilevel"/>
    <w:tmpl w:val="975AEA70"/>
    <w:lvl w:ilvl="0" w:tplc="A92A450E">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11E8232D"/>
    <w:multiLevelType w:val="hybridMultilevel"/>
    <w:tmpl w:val="5024EF42"/>
    <w:lvl w:ilvl="0" w:tplc="3918C376">
      <w:start w:val="1"/>
      <w:numFmt w:val="decimal"/>
      <w:lvlText w:val="%1)"/>
      <w:lvlJc w:val="left"/>
      <w:pPr>
        <w:ind w:left="704" w:hanging="420"/>
      </w:pPr>
      <w:rPr>
        <w:rFonts w:ascii="Times New Roman" w:hAnsi="Times New Roman" w:cs="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nsid w:val="14EE255B"/>
    <w:multiLevelType w:val="hybridMultilevel"/>
    <w:tmpl w:val="A1582C94"/>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nsid w:val="186F1F64"/>
    <w:multiLevelType w:val="hybridMultilevel"/>
    <w:tmpl w:val="EC004D5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B0962A2"/>
    <w:multiLevelType w:val="hybridMultilevel"/>
    <w:tmpl w:val="FC0612F2"/>
    <w:lvl w:ilvl="0" w:tplc="E9D6635A">
      <w:start w:val="1"/>
      <w:numFmt w:val="decimal"/>
      <w:lvlText w:val="%1）"/>
      <w:lvlJc w:val="left"/>
      <w:pPr>
        <w:ind w:left="960" w:hanging="720"/>
      </w:pPr>
      <w:rPr>
        <w:rFonts w:ascii="Times New Roman" w:hAnsi="Times New Roman" w:cs="Times New Roman"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9">
    <w:nsid w:val="1CA759CF"/>
    <w:multiLevelType w:val="hybridMultilevel"/>
    <w:tmpl w:val="9D46FA28"/>
    <w:lvl w:ilvl="0" w:tplc="63AA0FE2">
      <w:start w:val="1"/>
      <w:numFmt w:val="decimal"/>
      <w:lvlText w:val="%1)"/>
      <w:lvlJc w:val="left"/>
      <w:pPr>
        <w:ind w:left="660" w:hanging="420"/>
      </w:pPr>
      <w:rPr>
        <w:rFonts w:ascii="Times New Roman" w:hAnsi="Times New Roman" w:cs="Times New Roman"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0">
    <w:nsid w:val="20924747"/>
    <w:multiLevelType w:val="hybridMultilevel"/>
    <w:tmpl w:val="61742BFE"/>
    <w:lvl w:ilvl="0" w:tplc="5E4AAE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5AE3AC5"/>
    <w:multiLevelType w:val="hybridMultilevel"/>
    <w:tmpl w:val="E1181600"/>
    <w:lvl w:ilvl="0" w:tplc="AB30F5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CD4747A"/>
    <w:multiLevelType w:val="hybridMultilevel"/>
    <w:tmpl w:val="2B664EC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4D16CB"/>
    <w:multiLevelType w:val="hybridMultilevel"/>
    <w:tmpl w:val="47B69BEE"/>
    <w:lvl w:ilvl="0" w:tplc="6B949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75D2C96"/>
    <w:multiLevelType w:val="hybridMultilevel"/>
    <w:tmpl w:val="756AC0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F321E85"/>
    <w:multiLevelType w:val="hybridMultilevel"/>
    <w:tmpl w:val="06DEED5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nsid w:val="3F5028BD"/>
    <w:multiLevelType w:val="hybridMultilevel"/>
    <w:tmpl w:val="34BA4D2C"/>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nsid w:val="40B92FB9"/>
    <w:multiLevelType w:val="hybridMultilevel"/>
    <w:tmpl w:val="3350E0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1E11CC7"/>
    <w:multiLevelType w:val="hybridMultilevel"/>
    <w:tmpl w:val="4F0863E6"/>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nsid w:val="436422D9"/>
    <w:multiLevelType w:val="hybridMultilevel"/>
    <w:tmpl w:val="4B124A88"/>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nsid w:val="45A21841"/>
    <w:multiLevelType w:val="hybridMultilevel"/>
    <w:tmpl w:val="15FA9E56"/>
    <w:lvl w:ilvl="0" w:tplc="0409000B">
      <w:start w:val="1"/>
      <w:numFmt w:val="bullet"/>
      <w:lvlText w:val=""/>
      <w:lvlJc w:val="left"/>
      <w:pPr>
        <w:ind w:left="960" w:hanging="420"/>
      </w:pPr>
      <w:rPr>
        <w:rFonts w:ascii="Wingdings" w:hAnsi="Wingdings" w:hint="default"/>
      </w:rPr>
    </w:lvl>
    <w:lvl w:ilvl="1" w:tplc="04090003" w:tentative="1">
      <w:start w:val="1"/>
      <w:numFmt w:val="bullet"/>
      <w:lvlText w:val=""/>
      <w:lvlJc w:val="left"/>
      <w:pPr>
        <w:ind w:left="1380" w:hanging="420"/>
      </w:pPr>
      <w:rPr>
        <w:rFonts w:ascii="Wingdings" w:hAnsi="Wingdings" w:hint="default"/>
      </w:rPr>
    </w:lvl>
    <w:lvl w:ilvl="2" w:tplc="04090005"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3" w:tentative="1">
      <w:start w:val="1"/>
      <w:numFmt w:val="bullet"/>
      <w:lvlText w:val=""/>
      <w:lvlJc w:val="left"/>
      <w:pPr>
        <w:ind w:left="2640" w:hanging="420"/>
      </w:pPr>
      <w:rPr>
        <w:rFonts w:ascii="Wingdings" w:hAnsi="Wingdings" w:hint="default"/>
      </w:rPr>
    </w:lvl>
    <w:lvl w:ilvl="5" w:tplc="04090005"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3" w:tentative="1">
      <w:start w:val="1"/>
      <w:numFmt w:val="bullet"/>
      <w:lvlText w:val=""/>
      <w:lvlJc w:val="left"/>
      <w:pPr>
        <w:ind w:left="3900" w:hanging="420"/>
      </w:pPr>
      <w:rPr>
        <w:rFonts w:ascii="Wingdings" w:hAnsi="Wingdings" w:hint="default"/>
      </w:rPr>
    </w:lvl>
    <w:lvl w:ilvl="8" w:tplc="04090005" w:tentative="1">
      <w:start w:val="1"/>
      <w:numFmt w:val="bullet"/>
      <w:lvlText w:val=""/>
      <w:lvlJc w:val="left"/>
      <w:pPr>
        <w:ind w:left="4320" w:hanging="420"/>
      </w:pPr>
      <w:rPr>
        <w:rFonts w:ascii="Wingdings" w:hAnsi="Wingdings" w:hint="default"/>
      </w:rPr>
    </w:lvl>
  </w:abstractNum>
  <w:abstractNum w:abstractNumId="21">
    <w:nsid w:val="46C64BF7"/>
    <w:multiLevelType w:val="hybridMultilevel"/>
    <w:tmpl w:val="2312AB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424A0B"/>
    <w:multiLevelType w:val="hybridMultilevel"/>
    <w:tmpl w:val="7A103748"/>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185B8D"/>
    <w:multiLevelType w:val="hybridMultilevel"/>
    <w:tmpl w:val="E17CFFD0"/>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4">
    <w:nsid w:val="5AC62B72"/>
    <w:multiLevelType w:val="hybridMultilevel"/>
    <w:tmpl w:val="EFFC2EE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D8A321C"/>
    <w:multiLevelType w:val="hybridMultilevel"/>
    <w:tmpl w:val="590A6CF2"/>
    <w:lvl w:ilvl="0" w:tplc="E9AC0848">
      <w:start w:val="1"/>
      <w:numFmt w:val="bullet"/>
      <w:lvlText w:val=""/>
      <w:lvlJc w:val="left"/>
      <w:pPr>
        <w:tabs>
          <w:tab w:val="num" w:pos="720"/>
        </w:tabs>
        <w:ind w:left="720" w:hanging="360"/>
      </w:pPr>
      <w:rPr>
        <w:rFonts w:ascii="Wingdings" w:hAnsi="Wingdings" w:hint="default"/>
      </w:rPr>
    </w:lvl>
    <w:lvl w:ilvl="1" w:tplc="1046B3D8" w:tentative="1">
      <w:start w:val="1"/>
      <w:numFmt w:val="bullet"/>
      <w:lvlText w:val=""/>
      <w:lvlJc w:val="left"/>
      <w:pPr>
        <w:tabs>
          <w:tab w:val="num" w:pos="1440"/>
        </w:tabs>
        <w:ind w:left="1440" w:hanging="360"/>
      </w:pPr>
      <w:rPr>
        <w:rFonts w:ascii="Wingdings" w:hAnsi="Wingdings" w:hint="default"/>
      </w:rPr>
    </w:lvl>
    <w:lvl w:ilvl="2" w:tplc="E698D7A8" w:tentative="1">
      <w:start w:val="1"/>
      <w:numFmt w:val="bullet"/>
      <w:lvlText w:val=""/>
      <w:lvlJc w:val="left"/>
      <w:pPr>
        <w:tabs>
          <w:tab w:val="num" w:pos="2160"/>
        </w:tabs>
        <w:ind w:left="2160" w:hanging="360"/>
      </w:pPr>
      <w:rPr>
        <w:rFonts w:ascii="Wingdings" w:hAnsi="Wingdings" w:hint="default"/>
      </w:rPr>
    </w:lvl>
    <w:lvl w:ilvl="3" w:tplc="C42205DC" w:tentative="1">
      <w:start w:val="1"/>
      <w:numFmt w:val="bullet"/>
      <w:lvlText w:val=""/>
      <w:lvlJc w:val="left"/>
      <w:pPr>
        <w:tabs>
          <w:tab w:val="num" w:pos="2880"/>
        </w:tabs>
        <w:ind w:left="2880" w:hanging="360"/>
      </w:pPr>
      <w:rPr>
        <w:rFonts w:ascii="Wingdings" w:hAnsi="Wingdings" w:hint="default"/>
      </w:rPr>
    </w:lvl>
    <w:lvl w:ilvl="4" w:tplc="115C761A" w:tentative="1">
      <w:start w:val="1"/>
      <w:numFmt w:val="bullet"/>
      <w:lvlText w:val=""/>
      <w:lvlJc w:val="left"/>
      <w:pPr>
        <w:tabs>
          <w:tab w:val="num" w:pos="3600"/>
        </w:tabs>
        <w:ind w:left="3600" w:hanging="360"/>
      </w:pPr>
      <w:rPr>
        <w:rFonts w:ascii="Wingdings" w:hAnsi="Wingdings" w:hint="default"/>
      </w:rPr>
    </w:lvl>
    <w:lvl w:ilvl="5" w:tplc="2D12845C" w:tentative="1">
      <w:start w:val="1"/>
      <w:numFmt w:val="bullet"/>
      <w:lvlText w:val=""/>
      <w:lvlJc w:val="left"/>
      <w:pPr>
        <w:tabs>
          <w:tab w:val="num" w:pos="4320"/>
        </w:tabs>
        <w:ind w:left="4320" w:hanging="360"/>
      </w:pPr>
      <w:rPr>
        <w:rFonts w:ascii="Wingdings" w:hAnsi="Wingdings" w:hint="default"/>
      </w:rPr>
    </w:lvl>
    <w:lvl w:ilvl="6" w:tplc="31EC7A78" w:tentative="1">
      <w:start w:val="1"/>
      <w:numFmt w:val="bullet"/>
      <w:lvlText w:val=""/>
      <w:lvlJc w:val="left"/>
      <w:pPr>
        <w:tabs>
          <w:tab w:val="num" w:pos="5040"/>
        </w:tabs>
        <w:ind w:left="5040" w:hanging="360"/>
      </w:pPr>
      <w:rPr>
        <w:rFonts w:ascii="Wingdings" w:hAnsi="Wingdings" w:hint="default"/>
      </w:rPr>
    </w:lvl>
    <w:lvl w:ilvl="7" w:tplc="BE1E15C0" w:tentative="1">
      <w:start w:val="1"/>
      <w:numFmt w:val="bullet"/>
      <w:lvlText w:val=""/>
      <w:lvlJc w:val="left"/>
      <w:pPr>
        <w:tabs>
          <w:tab w:val="num" w:pos="5760"/>
        </w:tabs>
        <w:ind w:left="5760" w:hanging="360"/>
      </w:pPr>
      <w:rPr>
        <w:rFonts w:ascii="Wingdings" w:hAnsi="Wingdings" w:hint="default"/>
      </w:rPr>
    </w:lvl>
    <w:lvl w:ilvl="8" w:tplc="C938F226" w:tentative="1">
      <w:start w:val="1"/>
      <w:numFmt w:val="bullet"/>
      <w:lvlText w:val=""/>
      <w:lvlJc w:val="left"/>
      <w:pPr>
        <w:tabs>
          <w:tab w:val="num" w:pos="6480"/>
        </w:tabs>
        <w:ind w:left="6480" w:hanging="360"/>
      </w:pPr>
      <w:rPr>
        <w:rFonts w:ascii="Wingdings" w:hAnsi="Wingdings" w:hint="default"/>
      </w:rPr>
    </w:lvl>
  </w:abstractNum>
  <w:abstractNum w:abstractNumId="26">
    <w:nsid w:val="61A66D7D"/>
    <w:multiLevelType w:val="hybridMultilevel"/>
    <w:tmpl w:val="4D2C154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7">
    <w:nsid w:val="635333A8"/>
    <w:multiLevelType w:val="hybridMultilevel"/>
    <w:tmpl w:val="9D46FA28"/>
    <w:lvl w:ilvl="0" w:tplc="63AA0FE2">
      <w:start w:val="1"/>
      <w:numFmt w:val="decimal"/>
      <w:lvlText w:val="%1)"/>
      <w:lvlJc w:val="left"/>
      <w:pPr>
        <w:ind w:left="660" w:hanging="420"/>
      </w:pPr>
      <w:rPr>
        <w:rFonts w:ascii="Times New Roman" w:hAnsi="Times New Roman" w:cs="Times New Roman"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8">
    <w:nsid w:val="6C2A46D9"/>
    <w:multiLevelType w:val="hybridMultilevel"/>
    <w:tmpl w:val="8BBAF54C"/>
    <w:lvl w:ilvl="0" w:tplc="A92A450E">
      <w:start w:val="1"/>
      <w:numFmt w:val="decimal"/>
      <w:lvlText w:val="%1）"/>
      <w:lvlJc w:val="left"/>
      <w:pPr>
        <w:ind w:left="120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9">
    <w:nsid w:val="6D1A56BD"/>
    <w:multiLevelType w:val="hybridMultilevel"/>
    <w:tmpl w:val="4BBCCF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0CD35BD"/>
    <w:multiLevelType w:val="hybridMultilevel"/>
    <w:tmpl w:val="AE9AC29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1">
    <w:nsid w:val="7A9C16DE"/>
    <w:multiLevelType w:val="hybridMultilevel"/>
    <w:tmpl w:val="D17E4FFC"/>
    <w:lvl w:ilvl="0" w:tplc="EAAA0812">
      <w:start w:val="1"/>
      <w:numFmt w:val="bullet"/>
      <w:lvlText w:val=""/>
      <w:lvlJc w:val="left"/>
      <w:pPr>
        <w:ind w:left="1270" w:hanging="420"/>
      </w:pPr>
      <w:rPr>
        <w:rFonts w:ascii="Wingdings" w:eastAsia="Wingdings" w:hAnsi="Wingdings" w:hint="default"/>
        <w:w w:val="100"/>
        <w:sz w:val="21"/>
        <w:szCs w:val="21"/>
      </w:rPr>
    </w:lvl>
    <w:lvl w:ilvl="1" w:tplc="F4E49016">
      <w:start w:val="1"/>
      <w:numFmt w:val="bullet"/>
      <w:lvlText w:val="•"/>
      <w:lvlJc w:val="left"/>
      <w:pPr>
        <w:ind w:left="2028" w:hanging="420"/>
      </w:pPr>
      <w:rPr>
        <w:rFonts w:hint="default"/>
      </w:rPr>
    </w:lvl>
    <w:lvl w:ilvl="2" w:tplc="3ABE0A72">
      <w:start w:val="1"/>
      <w:numFmt w:val="bullet"/>
      <w:lvlText w:val="•"/>
      <w:lvlJc w:val="left"/>
      <w:pPr>
        <w:ind w:left="2787" w:hanging="420"/>
      </w:pPr>
      <w:rPr>
        <w:rFonts w:hint="default"/>
      </w:rPr>
    </w:lvl>
    <w:lvl w:ilvl="3" w:tplc="012C445E">
      <w:start w:val="1"/>
      <w:numFmt w:val="bullet"/>
      <w:lvlText w:val="•"/>
      <w:lvlJc w:val="left"/>
      <w:pPr>
        <w:ind w:left="3545" w:hanging="420"/>
      </w:pPr>
      <w:rPr>
        <w:rFonts w:hint="default"/>
      </w:rPr>
    </w:lvl>
    <w:lvl w:ilvl="4" w:tplc="5B88D592">
      <w:start w:val="1"/>
      <w:numFmt w:val="bullet"/>
      <w:lvlText w:val="•"/>
      <w:lvlJc w:val="left"/>
      <w:pPr>
        <w:ind w:left="4304" w:hanging="420"/>
      </w:pPr>
      <w:rPr>
        <w:rFonts w:hint="default"/>
      </w:rPr>
    </w:lvl>
    <w:lvl w:ilvl="5" w:tplc="F09042F4">
      <w:start w:val="1"/>
      <w:numFmt w:val="bullet"/>
      <w:lvlText w:val="•"/>
      <w:lvlJc w:val="left"/>
      <w:pPr>
        <w:ind w:left="5063" w:hanging="420"/>
      </w:pPr>
      <w:rPr>
        <w:rFonts w:hint="default"/>
      </w:rPr>
    </w:lvl>
    <w:lvl w:ilvl="6" w:tplc="FE46620C">
      <w:start w:val="1"/>
      <w:numFmt w:val="bullet"/>
      <w:lvlText w:val="•"/>
      <w:lvlJc w:val="left"/>
      <w:pPr>
        <w:ind w:left="5821" w:hanging="420"/>
      </w:pPr>
      <w:rPr>
        <w:rFonts w:hint="default"/>
      </w:rPr>
    </w:lvl>
    <w:lvl w:ilvl="7" w:tplc="DB90A290">
      <w:start w:val="1"/>
      <w:numFmt w:val="bullet"/>
      <w:lvlText w:val="•"/>
      <w:lvlJc w:val="left"/>
      <w:pPr>
        <w:ind w:left="6580" w:hanging="420"/>
      </w:pPr>
      <w:rPr>
        <w:rFonts w:hint="default"/>
      </w:rPr>
    </w:lvl>
    <w:lvl w:ilvl="8" w:tplc="F9086B38">
      <w:start w:val="1"/>
      <w:numFmt w:val="bullet"/>
      <w:lvlText w:val="•"/>
      <w:lvlJc w:val="left"/>
      <w:pPr>
        <w:ind w:left="7339" w:hanging="420"/>
      </w:pPr>
      <w:rPr>
        <w:rFonts w:hint="default"/>
      </w:rPr>
    </w:lvl>
  </w:abstractNum>
  <w:abstractNum w:abstractNumId="32">
    <w:nsid w:val="7C0E6B12"/>
    <w:multiLevelType w:val="hybridMultilevel"/>
    <w:tmpl w:val="E0B4F150"/>
    <w:lvl w:ilvl="0" w:tplc="38BE6434">
      <w:start w:val="1"/>
      <w:numFmt w:val="bullet"/>
      <w:lvlText w:val=""/>
      <w:lvlJc w:val="left"/>
      <w:pPr>
        <w:tabs>
          <w:tab w:val="num" w:pos="720"/>
        </w:tabs>
        <w:ind w:left="720" w:hanging="360"/>
      </w:pPr>
      <w:rPr>
        <w:rFonts w:ascii="Wingdings" w:hAnsi="Wingdings" w:hint="default"/>
      </w:rPr>
    </w:lvl>
    <w:lvl w:ilvl="1" w:tplc="7BEEC776" w:tentative="1">
      <w:start w:val="1"/>
      <w:numFmt w:val="bullet"/>
      <w:lvlText w:val=""/>
      <w:lvlJc w:val="left"/>
      <w:pPr>
        <w:tabs>
          <w:tab w:val="num" w:pos="1440"/>
        </w:tabs>
        <w:ind w:left="1440" w:hanging="360"/>
      </w:pPr>
      <w:rPr>
        <w:rFonts w:ascii="Wingdings" w:hAnsi="Wingdings" w:hint="default"/>
      </w:rPr>
    </w:lvl>
    <w:lvl w:ilvl="2" w:tplc="85DCED0A" w:tentative="1">
      <w:start w:val="1"/>
      <w:numFmt w:val="bullet"/>
      <w:lvlText w:val=""/>
      <w:lvlJc w:val="left"/>
      <w:pPr>
        <w:tabs>
          <w:tab w:val="num" w:pos="2160"/>
        </w:tabs>
        <w:ind w:left="2160" w:hanging="360"/>
      </w:pPr>
      <w:rPr>
        <w:rFonts w:ascii="Wingdings" w:hAnsi="Wingdings" w:hint="default"/>
      </w:rPr>
    </w:lvl>
    <w:lvl w:ilvl="3" w:tplc="3BB4D3D8" w:tentative="1">
      <w:start w:val="1"/>
      <w:numFmt w:val="bullet"/>
      <w:lvlText w:val=""/>
      <w:lvlJc w:val="left"/>
      <w:pPr>
        <w:tabs>
          <w:tab w:val="num" w:pos="2880"/>
        </w:tabs>
        <w:ind w:left="2880" w:hanging="360"/>
      </w:pPr>
      <w:rPr>
        <w:rFonts w:ascii="Wingdings" w:hAnsi="Wingdings" w:hint="default"/>
      </w:rPr>
    </w:lvl>
    <w:lvl w:ilvl="4" w:tplc="7D34A876" w:tentative="1">
      <w:start w:val="1"/>
      <w:numFmt w:val="bullet"/>
      <w:lvlText w:val=""/>
      <w:lvlJc w:val="left"/>
      <w:pPr>
        <w:tabs>
          <w:tab w:val="num" w:pos="3600"/>
        </w:tabs>
        <w:ind w:left="3600" w:hanging="360"/>
      </w:pPr>
      <w:rPr>
        <w:rFonts w:ascii="Wingdings" w:hAnsi="Wingdings" w:hint="default"/>
      </w:rPr>
    </w:lvl>
    <w:lvl w:ilvl="5" w:tplc="4C8CFF24" w:tentative="1">
      <w:start w:val="1"/>
      <w:numFmt w:val="bullet"/>
      <w:lvlText w:val=""/>
      <w:lvlJc w:val="left"/>
      <w:pPr>
        <w:tabs>
          <w:tab w:val="num" w:pos="4320"/>
        </w:tabs>
        <w:ind w:left="4320" w:hanging="360"/>
      </w:pPr>
      <w:rPr>
        <w:rFonts w:ascii="Wingdings" w:hAnsi="Wingdings" w:hint="default"/>
      </w:rPr>
    </w:lvl>
    <w:lvl w:ilvl="6" w:tplc="B3BA61C2" w:tentative="1">
      <w:start w:val="1"/>
      <w:numFmt w:val="bullet"/>
      <w:lvlText w:val=""/>
      <w:lvlJc w:val="left"/>
      <w:pPr>
        <w:tabs>
          <w:tab w:val="num" w:pos="5040"/>
        </w:tabs>
        <w:ind w:left="5040" w:hanging="360"/>
      </w:pPr>
      <w:rPr>
        <w:rFonts w:ascii="Wingdings" w:hAnsi="Wingdings" w:hint="default"/>
      </w:rPr>
    </w:lvl>
    <w:lvl w:ilvl="7" w:tplc="EDCEB760" w:tentative="1">
      <w:start w:val="1"/>
      <w:numFmt w:val="bullet"/>
      <w:lvlText w:val=""/>
      <w:lvlJc w:val="left"/>
      <w:pPr>
        <w:tabs>
          <w:tab w:val="num" w:pos="5760"/>
        </w:tabs>
        <w:ind w:left="5760" w:hanging="360"/>
      </w:pPr>
      <w:rPr>
        <w:rFonts w:ascii="Wingdings" w:hAnsi="Wingdings" w:hint="default"/>
      </w:rPr>
    </w:lvl>
    <w:lvl w:ilvl="8" w:tplc="6BA069E2" w:tentative="1">
      <w:start w:val="1"/>
      <w:numFmt w:val="bullet"/>
      <w:lvlText w:val=""/>
      <w:lvlJc w:val="left"/>
      <w:pPr>
        <w:tabs>
          <w:tab w:val="num" w:pos="6480"/>
        </w:tabs>
        <w:ind w:left="6480" w:hanging="360"/>
      </w:pPr>
      <w:rPr>
        <w:rFonts w:ascii="Wingdings" w:hAnsi="Wingdings" w:hint="default"/>
      </w:rPr>
    </w:lvl>
  </w:abstractNum>
  <w:abstractNum w:abstractNumId="33">
    <w:nsid w:val="7FBC362A"/>
    <w:multiLevelType w:val="hybridMultilevel"/>
    <w:tmpl w:val="6E3EA55C"/>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1"/>
  </w:num>
  <w:num w:numId="2">
    <w:abstractNumId w:val="24"/>
  </w:num>
  <w:num w:numId="3">
    <w:abstractNumId w:val="26"/>
  </w:num>
  <w:num w:numId="4">
    <w:abstractNumId w:val="18"/>
  </w:num>
  <w:num w:numId="5">
    <w:abstractNumId w:val="20"/>
  </w:num>
  <w:num w:numId="6">
    <w:abstractNumId w:val="25"/>
  </w:num>
  <w:num w:numId="7">
    <w:abstractNumId w:val="32"/>
  </w:num>
  <w:num w:numId="8">
    <w:abstractNumId w:val="3"/>
  </w:num>
  <w:num w:numId="9">
    <w:abstractNumId w:val="12"/>
  </w:num>
  <w:num w:numId="10">
    <w:abstractNumId w:val="7"/>
  </w:num>
  <w:num w:numId="11">
    <w:abstractNumId w:val="0"/>
  </w:num>
  <w:num w:numId="12">
    <w:abstractNumId w:val="10"/>
  </w:num>
  <w:num w:numId="13">
    <w:abstractNumId w:val="17"/>
  </w:num>
  <w:num w:numId="14">
    <w:abstractNumId w:val="14"/>
  </w:num>
  <w:num w:numId="15">
    <w:abstractNumId w:val="1"/>
  </w:num>
  <w:num w:numId="16">
    <w:abstractNumId w:val="22"/>
  </w:num>
  <w:num w:numId="17">
    <w:abstractNumId w:val="6"/>
  </w:num>
  <w:num w:numId="18">
    <w:abstractNumId w:val="23"/>
  </w:num>
  <w:num w:numId="19">
    <w:abstractNumId w:val="29"/>
  </w:num>
  <w:num w:numId="20">
    <w:abstractNumId w:val="33"/>
  </w:num>
  <w:num w:numId="21">
    <w:abstractNumId w:val="19"/>
  </w:num>
  <w:num w:numId="22">
    <w:abstractNumId w:val="16"/>
  </w:num>
  <w:num w:numId="23">
    <w:abstractNumId w:val="2"/>
  </w:num>
  <w:num w:numId="24">
    <w:abstractNumId w:val="4"/>
  </w:num>
  <w:num w:numId="25">
    <w:abstractNumId w:val="28"/>
  </w:num>
  <w:num w:numId="26">
    <w:abstractNumId w:val="15"/>
  </w:num>
  <w:num w:numId="27">
    <w:abstractNumId w:val="30"/>
  </w:num>
  <w:num w:numId="28">
    <w:abstractNumId w:val="5"/>
  </w:num>
  <w:num w:numId="29">
    <w:abstractNumId w:val="27"/>
  </w:num>
  <w:num w:numId="30">
    <w:abstractNumId w:val="8"/>
  </w:num>
  <w:num w:numId="31">
    <w:abstractNumId w:val="9"/>
  </w:num>
  <w:num w:numId="32">
    <w:abstractNumId w:val="13"/>
  </w:num>
  <w:num w:numId="33">
    <w:abstractNumId w:val="1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4573"/>
    <w:rsid w:val="0000202D"/>
    <w:rsid w:val="00002BB1"/>
    <w:rsid w:val="00005007"/>
    <w:rsid w:val="00005661"/>
    <w:rsid w:val="000317A8"/>
    <w:rsid w:val="000323C6"/>
    <w:rsid w:val="0004209A"/>
    <w:rsid w:val="00042469"/>
    <w:rsid w:val="000445BE"/>
    <w:rsid w:val="00050166"/>
    <w:rsid w:val="00063EC3"/>
    <w:rsid w:val="00072B0E"/>
    <w:rsid w:val="00074CD2"/>
    <w:rsid w:val="00083900"/>
    <w:rsid w:val="0009288F"/>
    <w:rsid w:val="00097A86"/>
    <w:rsid w:val="000A4187"/>
    <w:rsid w:val="000A4B01"/>
    <w:rsid w:val="000A68B3"/>
    <w:rsid w:val="000B067D"/>
    <w:rsid w:val="000B785B"/>
    <w:rsid w:val="000C42D4"/>
    <w:rsid w:val="000C7484"/>
    <w:rsid w:val="000D4E0A"/>
    <w:rsid w:val="000E0047"/>
    <w:rsid w:val="000E111A"/>
    <w:rsid w:val="000F2781"/>
    <w:rsid w:val="000F3407"/>
    <w:rsid w:val="00101287"/>
    <w:rsid w:val="00104524"/>
    <w:rsid w:val="00122FCF"/>
    <w:rsid w:val="001245E4"/>
    <w:rsid w:val="00126F03"/>
    <w:rsid w:val="00136670"/>
    <w:rsid w:val="00136FBB"/>
    <w:rsid w:val="001412C1"/>
    <w:rsid w:val="001561D3"/>
    <w:rsid w:val="00190213"/>
    <w:rsid w:val="0019693C"/>
    <w:rsid w:val="001A512D"/>
    <w:rsid w:val="001A6271"/>
    <w:rsid w:val="001B2A15"/>
    <w:rsid w:val="001C665D"/>
    <w:rsid w:val="001D176C"/>
    <w:rsid w:val="001D7E2F"/>
    <w:rsid w:val="001E04DC"/>
    <w:rsid w:val="001E423C"/>
    <w:rsid w:val="001E5F2C"/>
    <w:rsid w:val="001F2499"/>
    <w:rsid w:val="00200B55"/>
    <w:rsid w:val="00210D33"/>
    <w:rsid w:val="00211140"/>
    <w:rsid w:val="00217C8A"/>
    <w:rsid w:val="00227F85"/>
    <w:rsid w:val="00245D62"/>
    <w:rsid w:val="00252822"/>
    <w:rsid w:val="00270061"/>
    <w:rsid w:val="00277727"/>
    <w:rsid w:val="00280532"/>
    <w:rsid w:val="002874F3"/>
    <w:rsid w:val="002A52D1"/>
    <w:rsid w:val="002B15A9"/>
    <w:rsid w:val="002B4303"/>
    <w:rsid w:val="002C251A"/>
    <w:rsid w:val="002C3A3D"/>
    <w:rsid w:val="002C70A4"/>
    <w:rsid w:val="002C7164"/>
    <w:rsid w:val="002D28BD"/>
    <w:rsid w:val="002E13B2"/>
    <w:rsid w:val="002F4E32"/>
    <w:rsid w:val="002F5FBE"/>
    <w:rsid w:val="003079E0"/>
    <w:rsid w:val="00322AEF"/>
    <w:rsid w:val="00332586"/>
    <w:rsid w:val="00341773"/>
    <w:rsid w:val="00343573"/>
    <w:rsid w:val="00347A07"/>
    <w:rsid w:val="00356127"/>
    <w:rsid w:val="003605A7"/>
    <w:rsid w:val="00363625"/>
    <w:rsid w:val="00367F5E"/>
    <w:rsid w:val="00371C9B"/>
    <w:rsid w:val="00373536"/>
    <w:rsid w:val="0037693D"/>
    <w:rsid w:val="00380E2E"/>
    <w:rsid w:val="0038381E"/>
    <w:rsid w:val="003A590C"/>
    <w:rsid w:val="003C2E8B"/>
    <w:rsid w:val="003C6495"/>
    <w:rsid w:val="003D4DDB"/>
    <w:rsid w:val="003E78A1"/>
    <w:rsid w:val="003F13E6"/>
    <w:rsid w:val="003F1539"/>
    <w:rsid w:val="003F599F"/>
    <w:rsid w:val="003F5DCD"/>
    <w:rsid w:val="004019E3"/>
    <w:rsid w:val="004039FF"/>
    <w:rsid w:val="0042551B"/>
    <w:rsid w:val="00433354"/>
    <w:rsid w:val="004600C7"/>
    <w:rsid w:val="0046455B"/>
    <w:rsid w:val="00476528"/>
    <w:rsid w:val="004807E3"/>
    <w:rsid w:val="004A155C"/>
    <w:rsid w:val="004A30A3"/>
    <w:rsid w:val="004A45C5"/>
    <w:rsid w:val="004B4194"/>
    <w:rsid w:val="004D2108"/>
    <w:rsid w:val="004E0140"/>
    <w:rsid w:val="004E26F9"/>
    <w:rsid w:val="004F2D1F"/>
    <w:rsid w:val="004F5CC8"/>
    <w:rsid w:val="00513AC7"/>
    <w:rsid w:val="00515BA6"/>
    <w:rsid w:val="0052398C"/>
    <w:rsid w:val="00527D4B"/>
    <w:rsid w:val="00544683"/>
    <w:rsid w:val="00547CE3"/>
    <w:rsid w:val="00557BB6"/>
    <w:rsid w:val="0059310C"/>
    <w:rsid w:val="00596B67"/>
    <w:rsid w:val="005A21BD"/>
    <w:rsid w:val="005B422F"/>
    <w:rsid w:val="005B431D"/>
    <w:rsid w:val="005B4A52"/>
    <w:rsid w:val="005C27A2"/>
    <w:rsid w:val="005D5862"/>
    <w:rsid w:val="005D5970"/>
    <w:rsid w:val="005D734F"/>
    <w:rsid w:val="005E325B"/>
    <w:rsid w:val="005E3287"/>
    <w:rsid w:val="005F06B5"/>
    <w:rsid w:val="005F6649"/>
    <w:rsid w:val="00605CD9"/>
    <w:rsid w:val="00606D71"/>
    <w:rsid w:val="00616CF2"/>
    <w:rsid w:val="00621E2F"/>
    <w:rsid w:val="006273EA"/>
    <w:rsid w:val="0063244B"/>
    <w:rsid w:val="00632748"/>
    <w:rsid w:val="0063698C"/>
    <w:rsid w:val="00651857"/>
    <w:rsid w:val="006526E1"/>
    <w:rsid w:val="00661C65"/>
    <w:rsid w:val="00663459"/>
    <w:rsid w:val="006640CD"/>
    <w:rsid w:val="0067098F"/>
    <w:rsid w:val="00677B01"/>
    <w:rsid w:val="006856C1"/>
    <w:rsid w:val="00686112"/>
    <w:rsid w:val="00687CD9"/>
    <w:rsid w:val="006917DE"/>
    <w:rsid w:val="006961B2"/>
    <w:rsid w:val="006A35D5"/>
    <w:rsid w:val="006A5CB8"/>
    <w:rsid w:val="006B35B3"/>
    <w:rsid w:val="006C4B03"/>
    <w:rsid w:val="006C633C"/>
    <w:rsid w:val="006D3B4E"/>
    <w:rsid w:val="006E031A"/>
    <w:rsid w:val="006F35F7"/>
    <w:rsid w:val="006F55F1"/>
    <w:rsid w:val="007051D7"/>
    <w:rsid w:val="00710296"/>
    <w:rsid w:val="007114CA"/>
    <w:rsid w:val="00715B48"/>
    <w:rsid w:val="00720D46"/>
    <w:rsid w:val="007221D3"/>
    <w:rsid w:val="0073123B"/>
    <w:rsid w:val="00733DAB"/>
    <w:rsid w:val="00742C03"/>
    <w:rsid w:val="007455D9"/>
    <w:rsid w:val="00751160"/>
    <w:rsid w:val="00764573"/>
    <w:rsid w:val="007650A7"/>
    <w:rsid w:val="0077095C"/>
    <w:rsid w:val="00775A3B"/>
    <w:rsid w:val="0077752F"/>
    <w:rsid w:val="00780724"/>
    <w:rsid w:val="00792B22"/>
    <w:rsid w:val="007963D9"/>
    <w:rsid w:val="007B72D8"/>
    <w:rsid w:val="007C75C3"/>
    <w:rsid w:val="007D65D0"/>
    <w:rsid w:val="007F27CE"/>
    <w:rsid w:val="007F360F"/>
    <w:rsid w:val="0080632E"/>
    <w:rsid w:val="008106E5"/>
    <w:rsid w:val="00824B30"/>
    <w:rsid w:val="00830EEE"/>
    <w:rsid w:val="00834469"/>
    <w:rsid w:val="00835BA5"/>
    <w:rsid w:val="00840E7F"/>
    <w:rsid w:val="00841E3F"/>
    <w:rsid w:val="00844D96"/>
    <w:rsid w:val="00850085"/>
    <w:rsid w:val="008524E8"/>
    <w:rsid w:val="00852A35"/>
    <w:rsid w:val="00855AD4"/>
    <w:rsid w:val="0085605D"/>
    <w:rsid w:val="00863DB1"/>
    <w:rsid w:val="00864FDD"/>
    <w:rsid w:val="00874895"/>
    <w:rsid w:val="00875156"/>
    <w:rsid w:val="008752B9"/>
    <w:rsid w:val="0087635B"/>
    <w:rsid w:val="00880EF0"/>
    <w:rsid w:val="00885F96"/>
    <w:rsid w:val="00887AFA"/>
    <w:rsid w:val="008B3A92"/>
    <w:rsid w:val="008C6584"/>
    <w:rsid w:val="008C7EFF"/>
    <w:rsid w:val="008D1D91"/>
    <w:rsid w:val="008D60C8"/>
    <w:rsid w:val="008E1079"/>
    <w:rsid w:val="008E2E76"/>
    <w:rsid w:val="008F02E3"/>
    <w:rsid w:val="008F094B"/>
    <w:rsid w:val="0090210D"/>
    <w:rsid w:val="00915109"/>
    <w:rsid w:val="00947D9C"/>
    <w:rsid w:val="00956917"/>
    <w:rsid w:val="00963A8F"/>
    <w:rsid w:val="009806CA"/>
    <w:rsid w:val="00981636"/>
    <w:rsid w:val="009848DC"/>
    <w:rsid w:val="00985E9E"/>
    <w:rsid w:val="00986996"/>
    <w:rsid w:val="00987426"/>
    <w:rsid w:val="00987C98"/>
    <w:rsid w:val="009A03DA"/>
    <w:rsid w:val="009A57BC"/>
    <w:rsid w:val="009C095F"/>
    <w:rsid w:val="009C4908"/>
    <w:rsid w:val="009D0D45"/>
    <w:rsid w:val="009E3E2E"/>
    <w:rsid w:val="009E4344"/>
    <w:rsid w:val="009E4482"/>
    <w:rsid w:val="009E7952"/>
    <w:rsid w:val="00A0210F"/>
    <w:rsid w:val="00A108FE"/>
    <w:rsid w:val="00A17494"/>
    <w:rsid w:val="00A2105D"/>
    <w:rsid w:val="00A2524D"/>
    <w:rsid w:val="00A32673"/>
    <w:rsid w:val="00A41A89"/>
    <w:rsid w:val="00A514F9"/>
    <w:rsid w:val="00A518D1"/>
    <w:rsid w:val="00A92DE4"/>
    <w:rsid w:val="00AA193C"/>
    <w:rsid w:val="00AB37DE"/>
    <w:rsid w:val="00AC0C7B"/>
    <w:rsid w:val="00AD15C1"/>
    <w:rsid w:val="00AE34F4"/>
    <w:rsid w:val="00AF3A01"/>
    <w:rsid w:val="00AF474C"/>
    <w:rsid w:val="00AF7A7C"/>
    <w:rsid w:val="00B05936"/>
    <w:rsid w:val="00B10105"/>
    <w:rsid w:val="00B30783"/>
    <w:rsid w:val="00B33B79"/>
    <w:rsid w:val="00B559AB"/>
    <w:rsid w:val="00B6140F"/>
    <w:rsid w:val="00B6328C"/>
    <w:rsid w:val="00B66CBE"/>
    <w:rsid w:val="00B67FE9"/>
    <w:rsid w:val="00B73806"/>
    <w:rsid w:val="00B75FF7"/>
    <w:rsid w:val="00B906AB"/>
    <w:rsid w:val="00B94FD7"/>
    <w:rsid w:val="00BA0289"/>
    <w:rsid w:val="00BA2C1F"/>
    <w:rsid w:val="00BA421E"/>
    <w:rsid w:val="00BA5271"/>
    <w:rsid w:val="00BA6542"/>
    <w:rsid w:val="00BA6B86"/>
    <w:rsid w:val="00BB0FDB"/>
    <w:rsid w:val="00BB1D25"/>
    <w:rsid w:val="00BB78D2"/>
    <w:rsid w:val="00BC3F52"/>
    <w:rsid w:val="00BC546E"/>
    <w:rsid w:val="00BC59FE"/>
    <w:rsid w:val="00BD31F8"/>
    <w:rsid w:val="00BD3E2F"/>
    <w:rsid w:val="00BD421B"/>
    <w:rsid w:val="00BD58C8"/>
    <w:rsid w:val="00BD6C64"/>
    <w:rsid w:val="00BE0520"/>
    <w:rsid w:val="00BE101E"/>
    <w:rsid w:val="00BF09EB"/>
    <w:rsid w:val="00C05D8A"/>
    <w:rsid w:val="00C07DE6"/>
    <w:rsid w:val="00C22C5A"/>
    <w:rsid w:val="00C279BF"/>
    <w:rsid w:val="00C354BE"/>
    <w:rsid w:val="00C37B12"/>
    <w:rsid w:val="00C43765"/>
    <w:rsid w:val="00C45160"/>
    <w:rsid w:val="00C4693E"/>
    <w:rsid w:val="00C5761D"/>
    <w:rsid w:val="00C61769"/>
    <w:rsid w:val="00C75FE5"/>
    <w:rsid w:val="00C83C6C"/>
    <w:rsid w:val="00C919EE"/>
    <w:rsid w:val="00CA2F4D"/>
    <w:rsid w:val="00CB45C4"/>
    <w:rsid w:val="00CD2203"/>
    <w:rsid w:val="00CD4F0E"/>
    <w:rsid w:val="00CD5D5B"/>
    <w:rsid w:val="00CD69F0"/>
    <w:rsid w:val="00CD6EF3"/>
    <w:rsid w:val="00D019A9"/>
    <w:rsid w:val="00D15DA0"/>
    <w:rsid w:val="00D27056"/>
    <w:rsid w:val="00D32EBA"/>
    <w:rsid w:val="00D4245D"/>
    <w:rsid w:val="00D429E7"/>
    <w:rsid w:val="00D459A9"/>
    <w:rsid w:val="00D551A5"/>
    <w:rsid w:val="00D609B2"/>
    <w:rsid w:val="00D65AC3"/>
    <w:rsid w:val="00D74638"/>
    <w:rsid w:val="00D76869"/>
    <w:rsid w:val="00D76A1B"/>
    <w:rsid w:val="00D81CEF"/>
    <w:rsid w:val="00D862E4"/>
    <w:rsid w:val="00D94431"/>
    <w:rsid w:val="00DA65A2"/>
    <w:rsid w:val="00DC0774"/>
    <w:rsid w:val="00DC72E5"/>
    <w:rsid w:val="00DE1572"/>
    <w:rsid w:val="00DF29C0"/>
    <w:rsid w:val="00DF66B8"/>
    <w:rsid w:val="00E03EA4"/>
    <w:rsid w:val="00E03F6B"/>
    <w:rsid w:val="00E10BA9"/>
    <w:rsid w:val="00E15407"/>
    <w:rsid w:val="00E45EBC"/>
    <w:rsid w:val="00E5759C"/>
    <w:rsid w:val="00E57996"/>
    <w:rsid w:val="00E65E4A"/>
    <w:rsid w:val="00E71B93"/>
    <w:rsid w:val="00E7345B"/>
    <w:rsid w:val="00E7721F"/>
    <w:rsid w:val="00E81473"/>
    <w:rsid w:val="00E82F07"/>
    <w:rsid w:val="00E84FC7"/>
    <w:rsid w:val="00E85C09"/>
    <w:rsid w:val="00E932E6"/>
    <w:rsid w:val="00E95186"/>
    <w:rsid w:val="00E96084"/>
    <w:rsid w:val="00EB3D3B"/>
    <w:rsid w:val="00EC1DF9"/>
    <w:rsid w:val="00EC1DFA"/>
    <w:rsid w:val="00ED7E35"/>
    <w:rsid w:val="00EE264A"/>
    <w:rsid w:val="00EF2771"/>
    <w:rsid w:val="00EF749A"/>
    <w:rsid w:val="00F029A0"/>
    <w:rsid w:val="00F05543"/>
    <w:rsid w:val="00F10CA1"/>
    <w:rsid w:val="00F1541D"/>
    <w:rsid w:val="00F15F70"/>
    <w:rsid w:val="00F25819"/>
    <w:rsid w:val="00F27EFD"/>
    <w:rsid w:val="00F31241"/>
    <w:rsid w:val="00F36BFF"/>
    <w:rsid w:val="00F465B4"/>
    <w:rsid w:val="00F71BAA"/>
    <w:rsid w:val="00F732B2"/>
    <w:rsid w:val="00F7370F"/>
    <w:rsid w:val="00F75381"/>
    <w:rsid w:val="00F75A7D"/>
    <w:rsid w:val="00F7652F"/>
    <w:rsid w:val="00F85DBD"/>
    <w:rsid w:val="00F869F3"/>
    <w:rsid w:val="00FB0E26"/>
    <w:rsid w:val="00FB226A"/>
    <w:rsid w:val="00FB4EE7"/>
    <w:rsid w:val="00FD5F02"/>
    <w:rsid w:val="00FE2A09"/>
    <w:rsid w:val="00FF0588"/>
    <w:rsid w:val="00FF3E07"/>
    <w:rsid w:val="00FF4D35"/>
    <w:rsid w:val="00FF68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2B9"/>
    <w:pPr>
      <w:widowControl w:val="0"/>
      <w:jc w:val="both"/>
    </w:pPr>
    <w:rPr>
      <w:rFonts w:eastAsia="宋体"/>
      <w:sz w:val="24"/>
    </w:rPr>
  </w:style>
  <w:style w:type="paragraph" w:styleId="1">
    <w:name w:val="heading 1"/>
    <w:basedOn w:val="a"/>
    <w:next w:val="a"/>
    <w:link w:val="1Char"/>
    <w:uiPriority w:val="9"/>
    <w:qFormat/>
    <w:rsid w:val="00BB78D2"/>
    <w:pPr>
      <w:keepNext/>
      <w:keepLines/>
      <w:spacing w:before="340" w:after="330" w:line="578" w:lineRule="auto"/>
      <w:outlineLvl w:val="0"/>
    </w:pPr>
    <w:rPr>
      <w:b/>
      <w:bCs/>
      <w:kern w:val="44"/>
      <w:sz w:val="36"/>
      <w:szCs w:val="44"/>
    </w:rPr>
  </w:style>
  <w:style w:type="paragraph" w:styleId="2">
    <w:name w:val="heading 2"/>
    <w:basedOn w:val="a"/>
    <w:next w:val="a"/>
    <w:link w:val="2Char"/>
    <w:uiPriority w:val="9"/>
    <w:unhideWhenUsed/>
    <w:qFormat/>
    <w:rsid w:val="00687CD9"/>
    <w:pPr>
      <w:keepNext/>
      <w:keepLines/>
      <w:spacing w:before="260" w:after="260" w:line="416" w:lineRule="auto"/>
      <w:outlineLvl w:val="1"/>
    </w:pPr>
    <w:rPr>
      <w:rFonts w:asciiTheme="majorHAnsi" w:hAnsiTheme="majorHAnsi" w:cstheme="majorBidi"/>
      <w:b/>
      <w:bCs/>
      <w:sz w:val="30"/>
      <w:szCs w:val="32"/>
    </w:rPr>
  </w:style>
  <w:style w:type="paragraph" w:styleId="3">
    <w:name w:val="heading 3"/>
    <w:basedOn w:val="a"/>
    <w:next w:val="a"/>
    <w:link w:val="3Char"/>
    <w:uiPriority w:val="9"/>
    <w:unhideWhenUsed/>
    <w:qFormat/>
    <w:rsid w:val="00687CD9"/>
    <w:pPr>
      <w:keepNext/>
      <w:keepLines/>
      <w:spacing w:before="260" w:after="260"/>
      <w:outlineLvl w:val="2"/>
    </w:pPr>
    <w:rPr>
      <w:b/>
      <w:bCs/>
      <w:sz w:val="28"/>
      <w:szCs w:val="32"/>
    </w:rPr>
  </w:style>
  <w:style w:type="paragraph" w:styleId="4">
    <w:name w:val="heading 4"/>
    <w:basedOn w:val="a"/>
    <w:next w:val="a"/>
    <w:link w:val="4Char"/>
    <w:uiPriority w:val="9"/>
    <w:unhideWhenUsed/>
    <w:qFormat/>
    <w:rsid w:val="00687CD9"/>
    <w:pPr>
      <w:keepNext/>
      <w:keepLines/>
      <w:spacing w:before="280" w:after="290" w:line="440" w:lineRule="exact"/>
      <w:outlineLvl w:val="3"/>
    </w:pPr>
    <w:rPr>
      <w:rFonts w:asciiTheme="majorHAnsi" w:hAnsiTheme="majorHAnsi" w:cstheme="majorBidi"/>
      <w:b/>
      <w:bCs/>
      <w:szCs w:val="28"/>
    </w:rPr>
  </w:style>
  <w:style w:type="paragraph" w:styleId="5">
    <w:name w:val="heading 5"/>
    <w:basedOn w:val="a"/>
    <w:next w:val="a"/>
    <w:link w:val="5Char"/>
    <w:uiPriority w:val="9"/>
    <w:unhideWhenUsed/>
    <w:qFormat/>
    <w:rsid w:val="004B419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42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421B"/>
    <w:rPr>
      <w:sz w:val="18"/>
      <w:szCs w:val="18"/>
    </w:rPr>
  </w:style>
  <w:style w:type="paragraph" w:styleId="a4">
    <w:name w:val="footer"/>
    <w:basedOn w:val="a"/>
    <w:link w:val="Char0"/>
    <w:uiPriority w:val="99"/>
    <w:unhideWhenUsed/>
    <w:rsid w:val="00BD421B"/>
    <w:pPr>
      <w:tabs>
        <w:tab w:val="center" w:pos="4153"/>
        <w:tab w:val="right" w:pos="8306"/>
      </w:tabs>
      <w:snapToGrid w:val="0"/>
      <w:jc w:val="left"/>
    </w:pPr>
    <w:rPr>
      <w:sz w:val="18"/>
      <w:szCs w:val="18"/>
    </w:rPr>
  </w:style>
  <w:style w:type="character" w:customStyle="1" w:styleId="Char0">
    <w:name w:val="页脚 Char"/>
    <w:basedOn w:val="a0"/>
    <w:link w:val="a4"/>
    <w:uiPriority w:val="99"/>
    <w:rsid w:val="00BD421B"/>
    <w:rPr>
      <w:sz w:val="18"/>
      <w:szCs w:val="18"/>
    </w:rPr>
  </w:style>
  <w:style w:type="character" w:customStyle="1" w:styleId="1Char">
    <w:name w:val="标题 1 Char"/>
    <w:basedOn w:val="a0"/>
    <w:link w:val="1"/>
    <w:uiPriority w:val="9"/>
    <w:rsid w:val="00BB78D2"/>
    <w:rPr>
      <w:rFonts w:eastAsia="宋体"/>
      <w:b/>
      <w:bCs/>
      <w:kern w:val="44"/>
      <w:sz w:val="36"/>
      <w:szCs w:val="44"/>
    </w:rPr>
  </w:style>
  <w:style w:type="character" w:customStyle="1" w:styleId="2Char">
    <w:name w:val="标题 2 Char"/>
    <w:basedOn w:val="a0"/>
    <w:link w:val="2"/>
    <w:uiPriority w:val="9"/>
    <w:rsid w:val="00687CD9"/>
    <w:rPr>
      <w:rFonts w:asciiTheme="majorHAnsi" w:eastAsia="宋体" w:hAnsiTheme="majorHAnsi" w:cstheme="majorBidi"/>
      <w:b/>
      <w:bCs/>
      <w:sz w:val="30"/>
      <w:szCs w:val="32"/>
    </w:rPr>
  </w:style>
  <w:style w:type="character" w:customStyle="1" w:styleId="3Char">
    <w:name w:val="标题 3 Char"/>
    <w:basedOn w:val="a0"/>
    <w:link w:val="3"/>
    <w:uiPriority w:val="9"/>
    <w:rsid w:val="00687CD9"/>
    <w:rPr>
      <w:rFonts w:eastAsia="宋体"/>
      <w:b/>
      <w:bCs/>
      <w:sz w:val="28"/>
      <w:szCs w:val="32"/>
    </w:rPr>
  </w:style>
  <w:style w:type="paragraph" w:styleId="a5">
    <w:name w:val="Normal (Web)"/>
    <w:basedOn w:val="a"/>
    <w:uiPriority w:val="99"/>
    <w:semiHidden/>
    <w:unhideWhenUsed/>
    <w:rsid w:val="00A41A89"/>
    <w:pPr>
      <w:widowControl/>
      <w:spacing w:before="100" w:beforeAutospacing="1" w:after="100" w:afterAutospacing="1"/>
      <w:jc w:val="left"/>
    </w:pPr>
    <w:rPr>
      <w:rFonts w:ascii="宋体" w:hAnsi="宋体" w:cs="宋体"/>
      <w:kern w:val="0"/>
      <w:szCs w:val="24"/>
    </w:rPr>
  </w:style>
  <w:style w:type="character" w:customStyle="1" w:styleId="4Char">
    <w:name w:val="标题 4 Char"/>
    <w:basedOn w:val="a0"/>
    <w:link w:val="4"/>
    <w:uiPriority w:val="9"/>
    <w:rsid w:val="00687CD9"/>
    <w:rPr>
      <w:rFonts w:asciiTheme="majorHAnsi" w:eastAsia="宋体" w:hAnsiTheme="majorHAnsi" w:cstheme="majorBidi"/>
      <w:b/>
      <w:bCs/>
      <w:sz w:val="24"/>
      <w:szCs w:val="28"/>
    </w:rPr>
  </w:style>
  <w:style w:type="paragraph" w:styleId="a6">
    <w:name w:val="Body Text"/>
    <w:basedOn w:val="a"/>
    <w:link w:val="Char1"/>
    <w:uiPriority w:val="99"/>
    <w:unhideWhenUsed/>
    <w:rsid w:val="0000202D"/>
    <w:pPr>
      <w:spacing w:after="120"/>
    </w:pPr>
  </w:style>
  <w:style w:type="character" w:customStyle="1" w:styleId="Char1">
    <w:name w:val="正文文本 Char"/>
    <w:basedOn w:val="a0"/>
    <w:link w:val="a6"/>
    <w:uiPriority w:val="99"/>
    <w:rsid w:val="0000202D"/>
    <w:rPr>
      <w:sz w:val="24"/>
    </w:rPr>
  </w:style>
  <w:style w:type="paragraph" w:styleId="a7">
    <w:name w:val="List Paragraph"/>
    <w:basedOn w:val="a"/>
    <w:uiPriority w:val="34"/>
    <w:qFormat/>
    <w:rsid w:val="006F55F1"/>
    <w:pPr>
      <w:ind w:firstLineChars="200" w:firstLine="420"/>
    </w:pPr>
  </w:style>
  <w:style w:type="table" w:styleId="a8">
    <w:name w:val="Table Grid"/>
    <w:basedOn w:val="a1"/>
    <w:uiPriority w:val="39"/>
    <w:rsid w:val="006F5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0"/>
    <w:link w:val="5"/>
    <w:uiPriority w:val="9"/>
    <w:rsid w:val="004B4194"/>
    <w:rPr>
      <w:rFonts w:eastAsia="宋体"/>
      <w:b/>
      <w:bCs/>
      <w:sz w:val="28"/>
      <w:szCs w:val="28"/>
    </w:rPr>
  </w:style>
  <w:style w:type="character" w:styleId="a9">
    <w:name w:val="Hyperlink"/>
    <w:basedOn w:val="a0"/>
    <w:uiPriority w:val="99"/>
    <w:unhideWhenUsed/>
    <w:rsid w:val="00BC3F52"/>
    <w:rPr>
      <w:color w:val="0563C1" w:themeColor="hyperlink"/>
      <w:u w:val="single"/>
    </w:rPr>
  </w:style>
  <w:style w:type="paragraph" w:styleId="aa">
    <w:name w:val="Date"/>
    <w:basedOn w:val="a"/>
    <w:next w:val="a"/>
    <w:link w:val="Char2"/>
    <w:uiPriority w:val="99"/>
    <w:semiHidden/>
    <w:unhideWhenUsed/>
    <w:rsid w:val="003F599F"/>
    <w:pPr>
      <w:ind w:leftChars="2500" w:left="100"/>
    </w:pPr>
  </w:style>
  <w:style w:type="character" w:customStyle="1" w:styleId="Char2">
    <w:name w:val="日期 Char"/>
    <w:basedOn w:val="a0"/>
    <w:link w:val="aa"/>
    <w:uiPriority w:val="99"/>
    <w:semiHidden/>
    <w:rsid w:val="003F599F"/>
    <w:rPr>
      <w:rFonts w:eastAsia="宋体"/>
      <w:sz w:val="24"/>
    </w:rPr>
  </w:style>
  <w:style w:type="paragraph" w:styleId="ab">
    <w:name w:val="Balloon Text"/>
    <w:basedOn w:val="a"/>
    <w:link w:val="Char3"/>
    <w:uiPriority w:val="99"/>
    <w:semiHidden/>
    <w:unhideWhenUsed/>
    <w:rsid w:val="00986996"/>
    <w:rPr>
      <w:sz w:val="18"/>
      <w:szCs w:val="18"/>
    </w:rPr>
  </w:style>
  <w:style w:type="character" w:customStyle="1" w:styleId="Char3">
    <w:name w:val="批注框文本 Char"/>
    <w:basedOn w:val="a0"/>
    <w:link w:val="ab"/>
    <w:uiPriority w:val="99"/>
    <w:semiHidden/>
    <w:rsid w:val="00986996"/>
    <w:rPr>
      <w:rFonts w:eastAsia="宋体"/>
      <w:sz w:val="18"/>
      <w:szCs w:val="18"/>
    </w:rPr>
  </w:style>
  <w:style w:type="paragraph" w:styleId="ac">
    <w:name w:val="Title"/>
    <w:basedOn w:val="a"/>
    <w:next w:val="a"/>
    <w:link w:val="Char4"/>
    <w:uiPriority w:val="10"/>
    <w:qFormat/>
    <w:rsid w:val="00F7370F"/>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c"/>
    <w:uiPriority w:val="10"/>
    <w:rsid w:val="00F7370F"/>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2B9"/>
    <w:pPr>
      <w:widowControl w:val="0"/>
      <w:jc w:val="both"/>
    </w:pPr>
    <w:rPr>
      <w:rFonts w:eastAsia="宋体"/>
      <w:sz w:val="24"/>
    </w:rPr>
  </w:style>
  <w:style w:type="paragraph" w:styleId="1">
    <w:name w:val="heading 1"/>
    <w:basedOn w:val="a"/>
    <w:next w:val="a"/>
    <w:link w:val="1Char"/>
    <w:uiPriority w:val="9"/>
    <w:qFormat/>
    <w:rsid w:val="00BB78D2"/>
    <w:pPr>
      <w:keepNext/>
      <w:keepLines/>
      <w:spacing w:before="340" w:after="330" w:line="578" w:lineRule="auto"/>
      <w:outlineLvl w:val="0"/>
    </w:pPr>
    <w:rPr>
      <w:b/>
      <w:bCs/>
      <w:kern w:val="44"/>
      <w:sz w:val="36"/>
      <w:szCs w:val="44"/>
    </w:rPr>
  </w:style>
  <w:style w:type="paragraph" w:styleId="2">
    <w:name w:val="heading 2"/>
    <w:basedOn w:val="a"/>
    <w:next w:val="a"/>
    <w:link w:val="2Char"/>
    <w:uiPriority w:val="9"/>
    <w:unhideWhenUsed/>
    <w:qFormat/>
    <w:rsid w:val="00687CD9"/>
    <w:pPr>
      <w:keepNext/>
      <w:keepLines/>
      <w:spacing w:before="260" w:after="260" w:line="416" w:lineRule="auto"/>
      <w:outlineLvl w:val="1"/>
    </w:pPr>
    <w:rPr>
      <w:rFonts w:asciiTheme="majorHAnsi" w:hAnsiTheme="majorHAnsi" w:cstheme="majorBidi"/>
      <w:b/>
      <w:bCs/>
      <w:sz w:val="30"/>
      <w:szCs w:val="32"/>
    </w:rPr>
  </w:style>
  <w:style w:type="paragraph" w:styleId="3">
    <w:name w:val="heading 3"/>
    <w:basedOn w:val="a"/>
    <w:next w:val="a"/>
    <w:link w:val="3Char"/>
    <w:uiPriority w:val="9"/>
    <w:unhideWhenUsed/>
    <w:qFormat/>
    <w:rsid w:val="00687CD9"/>
    <w:pPr>
      <w:keepNext/>
      <w:keepLines/>
      <w:spacing w:before="260" w:after="260"/>
      <w:outlineLvl w:val="2"/>
    </w:pPr>
    <w:rPr>
      <w:b/>
      <w:bCs/>
      <w:sz w:val="28"/>
      <w:szCs w:val="32"/>
    </w:rPr>
  </w:style>
  <w:style w:type="paragraph" w:styleId="4">
    <w:name w:val="heading 4"/>
    <w:basedOn w:val="a"/>
    <w:next w:val="a"/>
    <w:link w:val="4Char"/>
    <w:uiPriority w:val="9"/>
    <w:unhideWhenUsed/>
    <w:qFormat/>
    <w:rsid w:val="00687CD9"/>
    <w:pPr>
      <w:keepNext/>
      <w:keepLines/>
      <w:spacing w:before="280" w:after="290" w:line="440" w:lineRule="exact"/>
      <w:outlineLvl w:val="3"/>
    </w:pPr>
    <w:rPr>
      <w:rFonts w:asciiTheme="majorHAnsi" w:hAnsiTheme="majorHAnsi" w:cstheme="majorBidi"/>
      <w:b/>
      <w:bCs/>
      <w:szCs w:val="28"/>
    </w:rPr>
  </w:style>
  <w:style w:type="paragraph" w:styleId="5">
    <w:name w:val="heading 5"/>
    <w:basedOn w:val="a"/>
    <w:next w:val="a"/>
    <w:link w:val="5Char"/>
    <w:uiPriority w:val="9"/>
    <w:unhideWhenUsed/>
    <w:qFormat/>
    <w:rsid w:val="004B419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42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421B"/>
    <w:rPr>
      <w:sz w:val="18"/>
      <w:szCs w:val="18"/>
    </w:rPr>
  </w:style>
  <w:style w:type="paragraph" w:styleId="a4">
    <w:name w:val="footer"/>
    <w:basedOn w:val="a"/>
    <w:link w:val="Char0"/>
    <w:uiPriority w:val="99"/>
    <w:unhideWhenUsed/>
    <w:rsid w:val="00BD421B"/>
    <w:pPr>
      <w:tabs>
        <w:tab w:val="center" w:pos="4153"/>
        <w:tab w:val="right" w:pos="8306"/>
      </w:tabs>
      <w:snapToGrid w:val="0"/>
      <w:jc w:val="left"/>
    </w:pPr>
    <w:rPr>
      <w:sz w:val="18"/>
      <w:szCs w:val="18"/>
    </w:rPr>
  </w:style>
  <w:style w:type="character" w:customStyle="1" w:styleId="Char0">
    <w:name w:val="页脚 Char"/>
    <w:basedOn w:val="a0"/>
    <w:link w:val="a4"/>
    <w:uiPriority w:val="99"/>
    <w:rsid w:val="00BD421B"/>
    <w:rPr>
      <w:sz w:val="18"/>
      <w:szCs w:val="18"/>
    </w:rPr>
  </w:style>
  <w:style w:type="character" w:customStyle="1" w:styleId="1Char">
    <w:name w:val="标题 1 Char"/>
    <w:basedOn w:val="a0"/>
    <w:link w:val="1"/>
    <w:uiPriority w:val="9"/>
    <w:rsid w:val="00BB78D2"/>
    <w:rPr>
      <w:rFonts w:eastAsia="宋体"/>
      <w:b/>
      <w:bCs/>
      <w:kern w:val="44"/>
      <w:sz w:val="36"/>
      <w:szCs w:val="44"/>
    </w:rPr>
  </w:style>
  <w:style w:type="character" w:customStyle="1" w:styleId="2Char">
    <w:name w:val="标题 2 Char"/>
    <w:basedOn w:val="a0"/>
    <w:link w:val="2"/>
    <w:uiPriority w:val="9"/>
    <w:rsid w:val="00687CD9"/>
    <w:rPr>
      <w:rFonts w:asciiTheme="majorHAnsi" w:eastAsia="宋体" w:hAnsiTheme="majorHAnsi" w:cstheme="majorBidi"/>
      <w:b/>
      <w:bCs/>
      <w:sz w:val="30"/>
      <w:szCs w:val="32"/>
    </w:rPr>
  </w:style>
  <w:style w:type="character" w:customStyle="1" w:styleId="3Char">
    <w:name w:val="标题 3 Char"/>
    <w:basedOn w:val="a0"/>
    <w:link w:val="3"/>
    <w:uiPriority w:val="9"/>
    <w:rsid w:val="00687CD9"/>
    <w:rPr>
      <w:rFonts w:eastAsia="宋体"/>
      <w:b/>
      <w:bCs/>
      <w:sz w:val="28"/>
      <w:szCs w:val="32"/>
    </w:rPr>
  </w:style>
  <w:style w:type="paragraph" w:styleId="a5">
    <w:name w:val="Normal (Web)"/>
    <w:basedOn w:val="a"/>
    <w:uiPriority w:val="99"/>
    <w:semiHidden/>
    <w:unhideWhenUsed/>
    <w:rsid w:val="00A41A89"/>
    <w:pPr>
      <w:widowControl/>
      <w:spacing w:before="100" w:beforeAutospacing="1" w:after="100" w:afterAutospacing="1"/>
      <w:jc w:val="left"/>
    </w:pPr>
    <w:rPr>
      <w:rFonts w:ascii="宋体" w:hAnsi="宋体" w:cs="宋体"/>
      <w:kern w:val="0"/>
      <w:szCs w:val="24"/>
    </w:rPr>
  </w:style>
  <w:style w:type="character" w:customStyle="1" w:styleId="4Char">
    <w:name w:val="标题 4 Char"/>
    <w:basedOn w:val="a0"/>
    <w:link w:val="4"/>
    <w:uiPriority w:val="9"/>
    <w:rsid w:val="00687CD9"/>
    <w:rPr>
      <w:rFonts w:asciiTheme="majorHAnsi" w:eastAsia="宋体" w:hAnsiTheme="majorHAnsi" w:cstheme="majorBidi"/>
      <w:b/>
      <w:bCs/>
      <w:sz w:val="24"/>
      <w:szCs w:val="28"/>
    </w:rPr>
  </w:style>
  <w:style w:type="paragraph" w:styleId="a6">
    <w:name w:val="Body Text"/>
    <w:basedOn w:val="a"/>
    <w:link w:val="Char1"/>
    <w:uiPriority w:val="99"/>
    <w:unhideWhenUsed/>
    <w:rsid w:val="0000202D"/>
    <w:pPr>
      <w:spacing w:after="120"/>
    </w:pPr>
  </w:style>
  <w:style w:type="character" w:customStyle="1" w:styleId="Char1">
    <w:name w:val="正文文本 Char"/>
    <w:basedOn w:val="a0"/>
    <w:link w:val="a6"/>
    <w:uiPriority w:val="99"/>
    <w:rsid w:val="0000202D"/>
    <w:rPr>
      <w:sz w:val="24"/>
    </w:rPr>
  </w:style>
  <w:style w:type="paragraph" w:styleId="a7">
    <w:name w:val="List Paragraph"/>
    <w:basedOn w:val="a"/>
    <w:uiPriority w:val="34"/>
    <w:qFormat/>
    <w:rsid w:val="006F55F1"/>
    <w:pPr>
      <w:ind w:firstLineChars="200" w:firstLine="420"/>
    </w:pPr>
  </w:style>
  <w:style w:type="table" w:styleId="a8">
    <w:name w:val="Table Grid"/>
    <w:basedOn w:val="a1"/>
    <w:uiPriority w:val="39"/>
    <w:rsid w:val="006F5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0"/>
    <w:link w:val="5"/>
    <w:uiPriority w:val="9"/>
    <w:rsid w:val="004B4194"/>
    <w:rPr>
      <w:rFonts w:eastAsia="宋体"/>
      <w:b/>
      <w:bCs/>
      <w:sz w:val="28"/>
      <w:szCs w:val="28"/>
    </w:rPr>
  </w:style>
  <w:style w:type="character" w:styleId="a9">
    <w:name w:val="Hyperlink"/>
    <w:basedOn w:val="a0"/>
    <w:uiPriority w:val="99"/>
    <w:unhideWhenUsed/>
    <w:rsid w:val="00BC3F52"/>
    <w:rPr>
      <w:color w:val="0563C1" w:themeColor="hyperlink"/>
      <w:u w:val="single"/>
    </w:rPr>
  </w:style>
  <w:style w:type="paragraph" w:styleId="aa">
    <w:name w:val="Date"/>
    <w:basedOn w:val="a"/>
    <w:next w:val="a"/>
    <w:link w:val="Char2"/>
    <w:uiPriority w:val="99"/>
    <w:semiHidden/>
    <w:unhideWhenUsed/>
    <w:rsid w:val="003F599F"/>
    <w:pPr>
      <w:ind w:leftChars="2500" w:left="100"/>
    </w:pPr>
  </w:style>
  <w:style w:type="character" w:customStyle="1" w:styleId="Char2">
    <w:name w:val="日期 Char"/>
    <w:basedOn w:val="a0"/>
    <w:link w:val="aa"/>
    <w:uiPriority w:val="99"/>
    <w:semiHidden/>
    <w:rsid w:val="003F599F"/>
    <w:rPr>
      <w:rFonts w:eastAsia="宋体"/>
      <w:sz w:val="24"/>
    </w:rPr>
  </w:style>
  <w:style w:type="paragraph" w:styleId="ab">
    <w:name w:val="Balloon Text"/>
    <w:basedOn w:val="a"/>
    <w:link w:val="Char3"/>
    <w:uiPriority w:val="99"/>
    <w:semiHidden/>
    <w:unhideWhenUsed/>
    <w:rsid w:val="00986996"/>
    <w:rPr>
      <w:sz w:val="18"/>
      <w:szCs w:val="18"/>
    </w:rPr>
  </w:style>
  <w:style w:type="character" w:customStyle="1" w:styleId="Char3">
    <w:name w:val="批注框文本 Char"/>
    <w:basedOn w:val="a0"/>
    <w:link w:val="ab"/>
    <w:uiPriority w:val="99"/>
    <w:semiHidden/>
    <w:rsid w:val="00986996"/>
    <w:rPr>
      <w:rFonts w:eastAsia="宋体"/>
      <w:sz w:val="18"/>
      <w:szCs w:val="18"/>
    </w:rPr>
  </w:style>
  <w:style w:type="paragraph" w:styleId="ac">
    <w:name w:val="Title"/>
    <w:basedOn w:val="a"/>
    <w:next w:val="a"/>
    <w:link w:val="Char4"/>
    <w:uiPriority w:val="10"/>
    <w:qFormat/>
    <w:rsid w:val="00F7370F"/>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c"/>
    <w:uiPriority w:val="10"/>
    <w:rsid w:val="00F7370F"/>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eting.tencent.com/support.html?tab=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meeting.tencent.com/support.html?tab=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pport.huaweicloud.com/usermanual-welink/welink_pcuse.html"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support.huaweicloud.com/usermanual-welink/welink_appuse_08.htm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huaweicloud.com/product/welink-download.html"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98B9D-819D-4B69-8A37-B26444BAD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302</Words>
  <Characters>1723</Characters>
  <Application>Microsoft Office Word</Application>
  <DocSecurity>0</DocSecurity>
  <Lines>14</Lines>
  <Paragraphs>4</Paragraphs>
  <ScaleCrop>false</ScaleCrop>
  <Company>P R C</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北京外国语大学</dc:creator>
  <cp:lastModifiedBy>kang</cp:lastModifiedBy>
  <cp:revision>10</cp:revision>
  <cp:lastPrinted>2020-05-06T00:30:00Z</cp:lastPrinted>
  <dcterms:created xsi:type="dcterms:W3CDTF">2020-05-12T08:34:00Z</dcterms:created>
  <dcterms:modified xsi:type="dcterms:W3CDTF">2020-05-12T11:12:00Z</dcterms:modified>
</cp:coreProperties>
</file>